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44971" w14:textId="77777777" w:rsidR="000965DA" w:rsidRPr="00B509C9" w:rsidRDefault="000965DA" w:rsidP="000965DA">
      <w:pPr>
        <w:spacing w:line="240" w:lineRule="auto"/>
        <w:ind w:firstLine="0"/>
        <w:jc w:val="center"/>
        <w:rPr>
          <w:rFonts w:eastAsia="Calibri" w:cs="Times New Roman"/>
          <w:sz w:val="22"/>
        </w:rPr>
      </w:pPr>
      <w:bookmarkStart w:id="0" w:name="_Hlk193970507"/>
      <w:bookmarkStart w:id="1" w:name="_Hlk212799073"/>
      <w:bookmarkStart w:id="2" w:name="_Hlk193970532"/>
      <w:r w:rsidRPr="00B509C9">
        <w:rPr>
          <w:rFonts w:eastAsia="Calibri" w:cs="Times New Roman"/>
          <w:b/>
          <w:bCs/>
          <w:sz w:val="28"/>
          <w:szCs w:val="28"/>
        </w:rPr>
        <w:t>Автономная некоммерческая организация высшего образования</w:t>
      </w:r>
    </w:p>
    <w:p w14:paraId="35827946" w14:textId="77777777" w:rsidR="000965DA" w:rsidRPr="00B509C9" w:rsidRDefault="000965DA" w:rsidP="000965DA">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69734AC5" w14:textId="77777777" w:rsidR="000965DA" w:rsidRPr="00B509C9" w:rsidRDefault="000965DA" w:rsidP="000965DA">
      <w:pPr>
        <w:shd w:val="clear" w:color="auto" w:fill="FFFFFF"/>
        <w:spacing w:line="240" w:lineRule="auto"/>
        <w:ind w:firstLine="0"/>
        <w:jc w:val="center"/>
        <w:rPr>
          <w:rFonts w:eastAsia="Calibri" w:cs="Times New Roman"/>
          <w:bCs/>
          <w:color w:val="000000"/>
          <w:sz w:val="28"/>
          <w:szCs w:val="28"/>
        </w:rPr>
      </w:pPr>
    </w:p>
    <w:p w14:paraId="07084754" w14:textId="77777777" w:rsidR="000965DA" w:rsidRPr="00B509C9" w:rsidRDefault="000965DA" w:rsidP="000965DA">
      <w:pPr>
        <w:spacing w:line="240" w:lineRule="auto"/>
        <w:ind w:firstLine="0"/>
        <w:jc w:val="center"/>
        <w:rPr>
          <w:rFonts w:eastAsia="Calibri" w:cs="Times New Roman"/>
          <w:b/>
          <w:sz w:val="28"/>
          <w:szCs w:val="28"/>
        </w:rPr>
      </w:pPr>
    </w:p>
    <w:p w14:paraId="63A51A3C" w14:textId="49C06C5F" w:rsidR="000965DA" w:rsidRPr="00B509C9" w:rsidRDefault="000965DA" w:rsidP="000965DA">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0965DA" w:rsidRPr="00B509C9" w14:paraId="2B3E90DC" w14:textId="77777777" w:rsidTr="00D141F3">
        <w:tc>
          <w:tcPr>
            <w:tcW w:w="4673" w:type="dxa"/>
          </w:tcPr>
          <w:p w14:paraId="4FEC5CE4" w14:textId="760A62D5" w:rsidR="000965DA" w:rsidRPr="00B509C9" w:rsidRDefault="000965DA" w:rsidP="00D141F3">
            <w:pPr>
              <w:widowControl w:val="0"/>
              <w:autoSpaceDE w:val="0"/>
              <w:autoSpaceDN w:val="0"/>
              <w:adjustRightInd w:val="0"/>
              <w:spacing w:line="240" w:lineRule="auto"/>
              <w:ind w:firstLine="0"/>
              <w:jc w:val="center"/>
              <w:rPr>
                <w:rFonts w:eastAsia="Times New Roman" w:cs="Times New Roman"/>
                <w:szCs w:val="24"/>
              </w:rPr>
            </w:pPr>
          </w:p>
          <w:p w14:paraId="39B482A7" w14:textId="77777777" w:rsidR="000965DA" w:rsidRPr="00B509C9" w:rsidRDefault="000965DA" w:rsidP="00D141F3">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5D0502C1" w14:textId="77777777" w:rsidR="000965DA" w:rsidRPr="00B509C9" w:rsidRDefault="000965DA" w:rsidP="00D141F3">
            <w:pPr>
              <w:suppressAutoHyphens/>
              <w:ind w:right="-57" w:firstLine="0"/>
              <w:jc w:val="center"/>
              <w:rPr>
                <w:rFonts w:eastAsia="Times New Roman" w:cs="Times New Roman"/>
                <w:b/>
                <w:spacing w:val="20"/>
                <w:sz w:val="4"/>
                <w:szCs w:val="4"/>
                <w:lang w:eastAsia="zh-CN"/>
              </w:rPr>
            </w:pPr>
          </w:p>
          <w:p w14:paraId="244787E6" w14:textId="77777777" w:rsidR="000965DA" w:rsidRPr="00B509C9" w:rsidRDefault="000965DA" w:rsidP="00D141F3">
            <w:pPr>
              <w:widowControl w:val="0"/>
              <w:autoSpaceDE w:val="0"/>
              <w:autoSpaceDN w:val="0"/>
              <w:adjustRightInd w:val="0"/>
              <w:spacing w:line="240" w:lineRule="auto"/>
              <w:ind w:firstLine="0"/>
              <w:jc w:val="center"/>
              <w:rPr>
                <w:rFonts w:eastAsia="Times New Roman" w:cs="Times New Roman"/>
                <w:szCs w:val="24"/>
              </w:rPr>
            </w:pPr>
          </w:p>
          <w:p w14:paraId="6735379A" w14:textId="77777777" w:rsidR="000965DA" w:rsidRPr="00C94812" w:rsidRDefault="000965DA" w:rsidP="00D141F3">
            <w:pPr>
              <w:widowControl w:val="0"/>
              <w:autoSpaceDE w:val="0"/>
              <w:autoSpaceDN w:val="0"/>
              <w:adjustRightInd w:val="0"/>
              <w:spacing w:line="240" w:lineRule="auto"/>
              <w:ind w:firstLine="0"/>
              <w:jc w:val="center"/>
              <w:rPr>
                <w:rFonts w:eastAsia="Times New Roman" w:cs="Times New Roman"/>
                <w:szCs w:val="24"/>
              </w:rPr>
            </w:pPr>
            <w:r w:rsidRPr="00C94812">
              <w:rPr>
                <w:rFonts w:eastAsia="Times New Roman" w:cs="Times New Roman"/>
                <w:szCs w:val="24"/>
              </w:rPr>
              <w:t xml:space="preserve">Ректор _______________М.В. </w:t>
            </w:r>
            <w:proofErr w:type="spellStart"/>
            <w:r w:rsidRPr="00C94812">
              <w:rPr>
                <w:rFonts w:eastAsia="Times New Roman" w:cs="Times New Roman"/>
                <w:szCs w:val="24"/>
              </w:rPr>
              <w:t>Сигова</w:t>
            </w:r>
            <w:proofErr w:type="spellEnd"/>
          </w:p>
          <w:p w14:paraId="7FA2FFDC" w14:textId="77777777" w:rsidR="000965DA" w:rsidRPr="00335DDC" w:rsidRDefault="000965DA" w:rsidP="00D141F3">
            <w:pPr>
              <w:widowControl w:val="0"/>
              <w:autoSpaceDE w:val="0"/>
              <w:autoSpaceDN w:val="0"/>
              <w:adjustRightInd w:val="0"/>
              <w:spacing w:line="240" w:lineRule="auto"/>
              <w:ind w:firstLine="0"/>
              <w:jc w:val="center"/>
              <w:rPr>
                <w:rFonts w:eastAsia="Times New Roman" w:cs="Times New Roman"/>
                <w:szCs w:val="24"/>
                <w:u w:val="single"/>
              </w:rPr>
            </w:pPr>
            <w:r w:rsidRPr="00C94812">
              <w:rPr>
                <w:rFonts w:eastAsia="Times New Roman" w:cs="Times New Roman"/>
                <w:szCs w:val="24"/>
                <w:u w:val="single"/>
              </w:rPr>
              <w:t>«16» апреля 2024 г.</w:t>
            </w:r>
          </w:p>
        </w:tc>
      </w:tr>
    </w:tbl>
    <w:p w14:paraId="1A481E2B" w14:textId="77777777" w:rsidR="000965DA" w:rsidRPr="00B509C9" w:rsidRDefault="000965DA" w:rsidP="000965DA">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0965DA" w:rsidRPr="00B509C9" w14:paraId="0BAD2B3B" w14:textId="77777777" w:rsidTr="00D141F3">
        <w:tc>
          <w:tcPr>
            <w:tcW w:w="4361" w:type="dxa"/>
            <w:hideMark/>
          </w:tcPr>
          <w:p w14:paraId="5BBA0DB8" w14:textId="77777777" w:rsidR="000965DA" w:rsidRPr="00B509C9" w:rsidRDefault="000965DA" w:rsidP="00D141F3">
            <w:pPr>
              <w:spacing w:after="200" w:line="276" w:lineRule="auto"/>
              <w:ind w:firstLine="0"/>
              <w:jc w:val="left"/>
              <w:rPr>
                <w:rFonts w:eastAsia="Calibri" w:cs="Times New Roman"/>
                <w:szCs w:val="24"/>
              </w:rPr>
            </w:pPr>
          </w:p>
        </w:tc>
      </w:tr>
      <w:tr w:rsidR="000965DA" w:rsidRPr="00B509C9" w14:paraId="4DD5B318" w14:textId="77777777" w:rsidTr="00D141F3">
        <w:tc>
          <w:tcPr>
            <w:tcW w:w="4361" w:type="dxa"/>
            <w:hideMark/>
          </w:tcPr>
          <w:p w14:paraId="0D6032AE" w14:textId="77777777" w:rsidR="000965DA" w:rsidRPr="00B509C9" w:rsidRDefault="000965DA"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3E84F230" w14:textId="77777777" w:rsidR="000965DA" w:rsidRPr="00B509C9" w:rsidRDefault="000965DA"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0D4BDF07" w14:textId="77777777" w:rsidR="000965DA" w:rsidRDefault="000965DA" w:rsidP="00D141F3">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32B7BCE0" w14:textId="77777777" w:rsidR="000965DA" w:rsidRPr="00B509C9" w:rsidRDefault="000965DA" w:rsidP="00D141F3">
            <w:pPr>
              <w:widowControl w:val="0"/>
              <w:autoSpaceDE w:val="0"/>
              <w:autoSpaceDN w:val="0"/>
              <w:adjustRightInd w:val="0"/>
              <w:spacing w:line="240" w:lineRule="auto"/>
              <w:ind w:firstLine="0"/>
              <w:jc w:val="center"/>
              <w:rPr>
                <w:rFonts w:eastAsia="Calibri" w:cs="Times New Roman"/>
                <w:szCs w:val="24"/>
              </w:rPr>
            </w:pPr>
          </w:p>
        </w:tc>
      </w:tr>
    </w:tbl>
    <w:p w14:paraId="1A4471C5" w14:textId="77777777" w:rsidR="000965DA" w:rsidRPr="00B509C9" w:rsidRDefault="000965DA" w:rsidP="000965DA">
      <w:pPr>
        <w:spacing w:line="240" w:lineRule="auto"/>
        <w:ind w:firstLine="0"/>
        <w:jc w:val="left"/>
        <w:rPr>
          <w:rFonts w:eastAsia="Calibri" w:cs="Times New Roman"/>
          <w:sz w:val="28"/>
          <w:szCs w:val="28"/>
        </w:rPr>
      </w:pPr>
    </w:p>
    <w:p w14:paraId="4ECD4212" w14:textId="77777777" w:rsidR="000965DA" w:rsidRPr="00B509C9" w:rsidRDefault="000965DA" w:rsidP="000965DA">
      <w:pPr>
        <w:spacing w:line="240" w:lineRule="auto"/>
        <w:ind w:firstLine="0"/>
        <w:jc w:val="left"/>
        <w:rPr>
          <w:rFonts w:eastAsia="Calibri" w:cs="Times New Roman"/>
          <w:sz w:val="28"/>
          <w:szCs w:val="28"/>
        </w:rPr>
      </w:pPr>
    </w:p>
    <w:bookmarkEnd w:id="1"/>
    <w:p w14:paraId="2BD0981A" w14:textId="77777777" w:rsidR="00B509C9" w:rsidRPr="00B509C9" w:rsidRDefault="00B509C9" w:rsidP="00B509C9">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1D579846" w:rsidR="00B509C9" w:rsidRPr="008C6CBA"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СГ.0</w:t>
      </w:r>
      <w:r w:rsidR="008C6CBA">
        <w:rPr>
          <w:rFonts w:eastAsia="Calibri" w:cs="Times New Roman"/>
          <w:b/>
          <w:sz w:val="28"/>
          <w:szCs w:val="28"/>
          <w:lang w:val="en-US"/>
        </w:rPr>
        <w:t>6</w:t>
      </w:r>
      <w:r w:rsidR="008C6CBA">
        <w:rPr>
          <w:rFonts w:eastAsia="Calibri" w:cs="Times New Roman"/>
          <w:b/>
          <w:sz w:val="28"/>
          <w:szCs w:val="28"/>
        </w:rPr>
        <w:t xml:space="preserve"> ОСНОВЫ БЕРЕЖЛИВОГО ПРОИЗВОДСТВА</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54CDAEA3" w14:textId="65EEF1CC" w:rsidR="00B509C9" w:rsidRPr="00353261" w:rsidRDefault="00353261" w:rsidP="00B509C9">
      <w:pPr>
        <w:spacing w:line="240" w:lineRule="auto"/>
        <w:ind w:firstLine="0"/>
        <w:jc w:val="center"/>
        <w:rPr>
          <w:rFonts w:eastAsia="Calibri" w:cs="Times New Roman"/>
          <w:sz w:val="28"/>
          <w:szCs w:val="28"/>
        </w:rPr>
      </w:pPr>
      <w:r w:rsidRPr="00353261">
        <w:rPr>
          <w:b/>
          <w:bCs/>
          <w:sz w:val="28"/>
          <w:szCs w:val="28"/>
        </w:rPr>
        <w:t>40.02.04 Юриспруденция</w:t>
      </w:r>
    </w:p>
    <w:p w14:paraId="71B1794F" w14:textId="77777777" w:rsidR="00B509C9" w:rsidRPr="00B509C9" w:rsidRDefault="00B509C9" w:rsidP="00B509C9">
      <w:pPr>
        <w:spacing w:line="240" w:lineRule="auto"/>
        <w:ind w:firstLine="0"/>
        <w:jc w:val="center"/>
        <w:rPr>
          <w:rFonts w:eastAsia="Calibri" w:cs="Times New Roman"/>
          <w:sz w:val="28"/>
          <w:szCs w:val="28"/>
        </w:rPr>
      </w:pP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168D43F" w:rsidR="00B509C9" w:rsidRDefault="00B509C9" w:rsidP="00B509C9">
      <w:pPr>
        <w:spacing w:line="240" w:lineRule="auto"/>
        <w:ind w:firstLine="0"/>
        <w:jc w:val="center"/>
        <w:rPr>
          <w:rFonts w:eastAsia="Calibri" w:cs="Times New Roman"/>
          <w:sz w:val="28"/>
          <w:szCs w:val="28"/>
        </w:rPr>
      </w:pPr>
    </w:p>
    <w:p w14:paraId="5DA3772F" w14:textId="3E6CAC9E" w:rsidR="000965DA" w:rsidRDefault="000965DA" w:rsidP="00B509C9">
      <w:pPr>
        <w:spacing w:line="240" w:lineRule="auto"/>
        <w:ind w:firstLine="0"/>
        <w:jc w:val="center"/>
        <w:rPr>
          <w:rFonts w:eastAsia="Calibri" w:cs="Times New Roman"/>
          <w:sz w:val="28"/>
          <w:szCs w:val="28"/>
        </w:rPr>
      </w:pPr>
    </w:p>
    <w:p w14:paraId="6A270602" w14:textId="761E680B" w:rsidR="000965DA" w:rsidRDefault="000965DA" w:rsidP="00B509C9">
      <w:pPr>
        <w:spacing w:line="240" w:lineRule="auto"/>
        <w:ind w:firstLine="0"/>
        <w:jc w:val="center"/>
        <w:rPr>
          <w:rFonts w:eastAsia="Calibri" w:cs="Times New Roman"/>
          <w:sz w:val="28"/>
          <w:szCs w:val="28"/>
        </w:rPr>
      </w:pPr>
    </w:p>
    <w:p w14:paraId="078A6EBA" w14:textId="77777777" w:rsidR="000965DA" w:rsidRPr="00B509C9" w:rsidRDefault="000965DA"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2ED7295F" w:rsidR="00B509C9" w:rsidRDefault="00B509C9" w:rsidP="00B509C9">
      <w:pPr>
        <w:ind w:firstLine="0"/>
        <w:jc w:val="center"/>
      </w:pPr>
      <w:r w:rsidRPr="00B509C9">
        <w:rPr>
          <w:rFonts w:eastAsia="Calibri" w:cs="Times New Roman"/>
          <w:sz w:val="28"/>
          <w:szCs w:val="28"/>
        </w:rPr>
        <w:t>202</w:t>
      </w:r>
      <w:bookmarkEnd w:id="2"/>
      <w:r w:rsidR="00353261">
        <w:rPr>
          <w:rFonts w:eastAsia="Calibri" w:cs="Times New Roman"/>
          <w:sz w:val="28"/>
          <w:szCs w:val="28"/>
        </w:rPr>
        <w:t>4</w:t>
      </w:r>
    </w:p>
    <w:p w14:paraId="4EF6D2E7" w14:textId="727137A2" w:rsidR="00E15A49" w:rsidRPr="005B04DA" w:rsidRDefault="00E15A49" w:rsidP="005B04DA">
      <w:r w:rsidRPr="005B04DA">
        <w:lastRenderedPageBreak/>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 ФГОС СПО) по специальности </w:t>
      </w:r>
      <w:r w:rsidR="00353261" w:rsidRPr="00353261">
        <w:rPr>
          <w:b/>
          <w:bCs/>
        </w:rPr>
        <w:t>40.02.04 Юриспруденция</w:t>
      </w:r>
      <w:r w:rsidRPr="005B04DA">
        <w:t>, утвержденного приказом Министерства просвещения Российской Федерации от</w:t>
      </w:r>
      <w:r w:rsidR="004C3594" w:rsidRPr="004C3594">
        <w:t xml:space="preserve"> 27 октября 2023 г. № 798 </w:t>
      </w:r>
      <w:r w:rsidRPr="005B04DA">
        <w:t>(зарегистрирован Министерством юстиции Р</w:t>
      </w:r>
      <w:r w:rsidR="004C3594">
        <w:t>оссийской Федерации</w:t>
      </w:r>
      <w:r w:rsidRPr="005B04DA">
        <w:t xml:space="preserve"> </w:t>
      </w:r>
      <w:r w:rsidR="004C3594">
        <w:t>01</w:t>
      </w:r>
      <w:r w:rsidRPr="005B04DA">
        <w:t xml:space="preserve">.12.2023 г. № </w:t>
      </w:r>
      <w:r w:rsidR="004C3594" w:rsidRPr="004C3594">
        <w:t>76207</w:t>
      </w:r>
      <w:r w:rsidRPr="005B04DA">
        <w:t>) и с учетом Примерной основной образовательной программы</w:t>
      </w:r>
      <w:r w:rsidR="00E35BFC">
        <w:t xml:space="preserve"> (далее – ПООП)</w:t>
      </w:r>
      <w:r w:rsidRPr="005B04DA">
        <w:t xml:space="preserve"> по специальности </w:t>
      </w:r>
      <w:bookmarkStart w:id="3" w:name="_Hlk206417917"/>
      <w:r w:rsidR="00353261" w:rsidRPr="00353261">
        <w:rPr>
          <w:b/>
          <w:bCs/>
        </w:rPr>
        <w:t>40.02.04 Юриспруденция</w:t>
      </w:r>
      <w:bookmarkEnd w:id="3"/>
      <w:r w:rsidRPr="005B04DA">
        <w:t xml:space="preserve">. </w:t>
      </w:r>
    </w:p>
    <w:p w14:paraId="6C999026" w14:textId="77777777" w:rsidR="00E15A49" w:rsidRPr="005B04DA" w:rsidRDefault="00E15A49"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04A7F1D5"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E67141">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00C57FEA" w:rsidR="001E15BD" w:rsidRPr="001E15BD" w:rsidRDefault="00C94812"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E67141">
              <w:rPr>
                <w:rFonts w:ascii="Times New Roman" w:hAnsi="Times New Roman" w:cs="Times New Roman"/>
                <w:b w:val="0"/>
                <w:bCs w:val="0"/>
                <w:noProof/>
                <w:webHidden/>
              </w:rPr>
              <w:t>6</w:t>
            </w:r>
            <w:r w:rsidR="000D675A" w:rsidRPr="001E15BD">
              <w:rPr>
                <w:rFonts w:ascii="Times New Roman" w:hAnsi="Times New Roman" w:cs="Times New Roman"/>
                <w:b w:val="0"/>
                <w:bCs w:val="0"/>
                <w:noProof/>
                <w:webHidden/>
              </w:rPr>
              <w:fldChar w:fldCharType="end"/>
            </w:r>
          </w:hyperlink>
        </w:p>
        <w:p w14:paraId="7F81A43C" w14:textId="66F35518" w:rsidR="001E15BD" w:rsidRPr="001E15BD" w:rsidRDefault="00C94812"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E67141">
              <w:rPr>
                <w:rFonts w:ascii="Times New Roman" w:hAnsi="Times New Roman" w:cs="Times New Roman"/>
                <w:b w:val="0"/>
                <w:bCs w:val="0"/>
                <w:noProof/>
                <w:webHidden/>
              </w:rPr>
              <w:t>9</w:t>
            </w:r>
            <w:r w:rsidR="000D675A" w:rsidRPr="001E15BD">
              <w:rPr>
                <w:rFonts w:ascii="Times New Roman" w:hAnsi="Times New Roman" w:cs="Times New Roman"/>
                <w:b w:val="0"/>
                <w:bCs w:val="0"/>
                <w:noProof/>
                <w:webHidden/>
              </w:rPr>
              <w:fldChar w:fldCharType="end"/>
            </w:r>
          </w:hyperlink>
        </w:p>
        <w:p w14:paraId="4150734C" w14:textId="6508F37A" w:rsidR="000D675A" w:rsidRPr="001E15BD" w:rsidRDefault="00C94812"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E67141">
              <w:rPr>
                <w:rFonts w:ascii="Times New Roman" w:hAnsi="Times New Roman" w:cs="Times New Roman"/>
                <w:b w:val="0"/>
                <w:bCs w:val="0"/>
                <w:noProof/>
                <w:webHidden/>
              </w:rPr>
              <w:t>12</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4" w:name="_Toc193985524"/>
      <w:bookmarkStart w:id="5" w:name="_Toc193985667"/>
      <w:bookmarkStart w:id="6" w:name="_Toc193985814"/>
      <w:r w:rsidRPr="005B04DA">
        <w:lastRenderedPageBreak/>
        <w:t>ПАСПОРТ РАБОЧЕЙ ПРОГРАММЫ УЧЕБНОЙ ДИСЦИПЛИНЫ</w:t>
      </w:r>
      <w:bookmarkEnd w:id="4"/>
      <w:bookmarkEnd w:id="5"/>
      <w:bookmarkEnd w:id="6"/>
    </w:p>
    <w:p w14:paraId="72B5A3B2" w14:textId="1AC3CE10" w:rsidR="005B04DA" w:rsidRDefault="005B04DA" w:rsidP="005B04DA">
      <w:pPr>
        <w:pStyle w:val="2"/>
      </w:pPr>
      <w:r>
        <w:t xml:space="preserve">Область применения рабочей программы </w:t>
      </w:r>
    </w:p>
    <w:p w14:paraId="64C4ED90" w14:textId="241B3801" w:rsidR="005B04DA" w:rsidRDefault="005B04DA" w:rsidP="005B04DA">
      <w:r w:rsidRPr="005B04DA">
        <w:t xml:space="preserve">Рабочая программа учебной дисциплины </w:t>
      </w:r>
      <w:r w:rsidR="00E35BFC" w:rsidRPr="00E35BFC">
        <w:rPr>
          <w:b/>
          <w:bCs/>
        </w:rPr>
        <w:t>СГ.0</w:t>
      </w:r>
      <w:r w:rsidR="008C6CBA">
        <w:rPr>
          <w:b/>
          <w:bCs/>
        </w:rPr>
        <w:t>6</w:t>
      </w:r>
      <w:r w:rsidR="00E35BFC" w:rsidRPr="00E35BFC">
        <w:rPr>
          <w:b/>
          <w:bCs/>
        </w:rPr>
        <w:t xml:space="preserve"> </w:t>
      </w:r>
      <w:r w:rsidR="008C6CBA" w:rsidRPr="008C6CBA">
        <w:rPr>
          <w:b/>
          <w:bCs/>
        </w:rPr>
        <w:t>Основы бережливого производства</w:t>
      </w:r>
      <w:r w:rsidR="00E35BFC" w:rsidRPr="00E35BFC">
        <w:t xml:space="preserve"> является</w:t>
      </w:r>
      <w:r w:rsidR="00E35BFC">
        <w:t xml:space="preserve"> </w:t>
      </w:r>
      <w:r w:rsidR="00E35BFC" w:rsidRPr="00E35BFC">
        <w:t>частью программы подготовки специалистов среднего звена в соответствии с ФГОС СПО</w:t>
      </w:r>
      <w:r w:rsidRPr="005B04DA">
        <w:t xml:space="preserve"> с учетом </w:t>
      </w:r>
      <w:r w:rsidR="00E35BFC">
        <w:t xml:space="preserve">ПООП </w:t>
      </w:r>
      <w:r w:rsidRPr="005B04DA">
        <w:t xml:space="preserve">по специальности </w:t>
      </w:r>
      <w:r w:rsidR="00353261" w:rsidRPr="00353261">
        <w:rPr>
          <w:b/>
          <w:bCs/>
        </w:rPr>
        <w:t>40.02.04 Юриспруденция</w:t>
      </w:r>
      <w:r w:rsidR="00353261">
        <w:t xml:space="preserve"> </w:t>
      </w:r>
      <w:r w:rsidR="00A20D91">
        <w:t>и входит в социально-гуманитарный цикл.</w:t>
      </w:r>
    </w:p>
    <w:p w14:paraId="18BE9287" w14:textId="42D21E04" w:rsidR="00E35BFC" w:rsidRDefault="00E35BFC" w:rsidP="005B04DA">
      <w:r w:rsidRPr="00E35BFC">
        <w:t>При реализации рабочей программы учебной дисциплины</w:t>
      </w:r>
      <w:r>
        <w:t xml:space="preserve"> </w:t>
      </w:r>
      <w:r w:rsidR="008C6CBA">
        <w:rPr>
          <w:b/>
          <w:bCs/>
        </w:rPr>
        <w:t xml:space="preserve">СГ.06 Основы бережливого производства </w:t>
      </w:r>
      <w:r>
        <w:t>могут</w:t>
      </w:r>
      <w:r w:rsidRPr="00E35BFC">
        <w:t xml:space="preserve">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101601AF" w14:textId="34D2EA19" w:rsidR="00E35BFC" w:rsidRDefault="00A20D91" w:rsidP="00E35BFC">
      <w:pPr>
        <w:pStyle w:val="2"/>
      </w:pPr>
      <w:r>
        <w:t>Цель и планируемые результаты освоения дисциплины:</w:t>
      </w:r>
    </w:p>
    <w:p w14:paraId="1A6B82CC" w14:textId="7364F07F" w:rsidR="00A20D91" w:rsidRDefault="00A20D91" w:rsidP="00A20D91">
      <w:r>
        <w:t>В результате освоения дисциплины обучающийся должен освоить компетенции:</w:t>
      </w:r>
    </w:p>
    <w:tbl>
      <w:tblPr>
        <w:tblStyle w:val="a7"/>
        <w:tblW w:w="0" w:type="auto"/>
        <w:tblLook w:val="04A0" w:firstRow="1" w:lastRow="0" w:firstColumn="1" w:lastColumn="0" w:noHBand="0" w:noVBand="1"/>
      </w:tblPr>
      <w:tblGrid>
        <w:gridCol w:w="988"/>
        <w:gridCol w:w="8357"/>
      </w:tblGrid>
      <w:tr w:rsidR="00A20D91" w:rsidRPr="004A008E" w14:paraId="2A0561A2" w14:textId="77777777" w:rsidTr="00B509C9">
        <w:tc>
          <w:tcPr>
            <w:tcW w:w="988" w:type="dxa"/>
          </w:tcPr>
          <w:p w14:paraId="13EB90C2" w14:textId="77777777" w:rsidR="00A20D91" w:rsidRPr="004A008E" w:rsidRDefault="00A20D91" w:rsidP="00A20D91">
            <w:pPr>
              <w:ind w:firstLine="0"/>
              <w:jc w:val="center"/>
              <w:rPr>
                <w:rFonts w:eastAsia="Calibri" w:cs="Times New Roman"/>
                <w:b/>
                <w:bCs/>
                <w:sz w:val="22"/>
              </w:rPr>
            </w:pPr>
            <w:r w:rsidRPr="004A008E">
              <w:rPr>
                <w:rFonts w:eastAsia="Calibri" w:cs="Times New Roman"/>
                <w:b/>
                <w:bCs/>
                <w:sz w:val="22"/>
              </w:rPr>
              <w:t>Код</w:t>
            </w:r>
          </w:p>
        </w:tc>
        <w:tc>
          <w:tcPr>
            <w:tcW w:w="8357" w:type="dxa"/>
          </w:tcPr>
          <w:p w14:paraId="4F1D16ED" w14:textId="77777777" w:rsidR="00A20D91" w:rsidRPr="004A008E" w:rsidRDefault="00A20D91" w:rsidP="00A20D91">
            <w:pPr>
              <w:ind w:firstLine="0"/>
              <w:jc w:val="center"/>
              <w:rPr>
                <w:rFonts w:eastAsia="Calibri" w:cs="Times New Roman"/>
                <w:b/>
                <w:bCs/>
                <w:sz w:val="22"/>
              </w:rPr>
            </w:pPr>
            <w:r w:rsidRPr="004A008E">
              <w:rPr>
                <w:rFonts w:eastAsia="Calibri" w:cs="Times New Roman"/>
                <w:b/>
                <w:bCs/>
                <w:sz w:val="22"/>
              </w:rPr>
              <w:t>Наименование общих компетенций</w:t>
            </w:r>
          </w:p>
        </w:tc>
      </w:tr>
      <w:tr w:rsidR="00A20D91" w:rsidRPr="004A008E" w14:paraId="599356B2" w14:textId="77777777" w:rsidTr="00B509C9">
        <w:tc>
          <w:tcPr>
            <w:tcW w:w="988" w:type="dxa"/>
          </w:tcPr>
          <w:p w14:paraId="2B7F4E08" w14:textId="4B6E81A3" w:rsidR="00A20D91" w:rsidRPr="004A008E" w:rsidRDefault="00A20D91" w:rsidP="00A20D91">
            <w:pPr>
              <w:spacing w:line="240" w:lineRule="auto"/>
              <w:ind w:firstLine="0"/>
              <w:jc w:val="center"/>
              <w:rPr>
                <w:rFonts w:eastAsia="Calibri" w:cs="Times New Roman"/>
                <w:sz w:val="22"/>
              </w:rPr>
            </w:pPr>
            <w:r w:rsidRPr="004A008E">
              <w:rPr>
                <w:rFonts w:eastAsia="Calibri" w:cs="Times New Roman"/>
                <w:sz w:val="22"/>
              </w:rPr>
              <w:t>ОК 01</w:t>
            </w:r>
          </w:p>
        </w:tc>
        <w:tc>
          <w:tcPr>
            <w:tcW w:w="8357" w:type="dxa"/>
          </w:tcPr>
          <w:p w14:paraId="4DE15C00" w14:textId="1283E00E" w:rsidR="00A20D91" w:rsidRPr="004A008E" w:rsidRDefault="002D0293" w:rsidP="00A20D91">
            <w:pPr>
              <w:spacing w:line="240" w:lineRule="auto"/>
              <w:ind w:firstLine="0"/>
              <w:rPr>
                <w:rFonts w:eastAsia="Calibri" w:cs="Times New Roman"/>
                <w:sz w:val="22"/>
              </w:rPr>
            </w:pPr>
            <w:r w:rsidRPr="004A008E">
              <w:rPr>
                <w:rFonts w:eastAsia="Calibri" w:cs="Times New Roman"/>
                <w:sz w:val="22"/>
              </w:rPr>
              <w:t>Выбирать способы решения задач профессиональной деятельности применительно к различным контекстам</w:t>
            </w:r>
          </w:p>
        </w:tc>
      </w:tr>
      <w:tr w:rsidR="00A20D91" w:rsidRPr="004A008E" w14:paraId="65162DFE" w14:textId="77777777" w:rsidTr="00B509C9">
        <w:tc>
          <w:tcPr>
            <w:tcW w:w="988" w:type="dxa"/>
          </w:tcPr>
          <w:p w14:paraId="19342FFD" w14:textId="0472B75B" w:rsidR="00A20D91" w:rsidRPr="004A008E" w:rsidRDefault="00A20D91" w:rsidP="00A20D91">
            <w:pPr>
              <w:spacing w:line="240" w:lineRule="auto"/>
              <w:ind w:firstLine="0"/>
              <w:jc w:val="center"/>
              <w:rPr>
                <w:rFonts w:eastAsia="Calibri" w:cs="Times New Roman"/>
                <w:sz w:val="22"/>
              </w:rPr>
            </w:pPr>
            <w:r w:rsidRPr="004A008E">
              <w:rPr>
                <w:rFonts w:eastAsia="Calibri" w:cs="Times New Roman"/>
                <w:sz w:val="22"/>
              </w:rPr>
              <w:t>ОК 02</w:t>
            </w:r>
          </w:p>
        </w:tc>
        <w:tc>
          <w:tcPr>
            <w:tcW w:w="8357" w:type="dxa"/>
          </w:tcPr>
          <w:p w14:paraId="0221C884" w14:textId="4B7882A2" w:rsidR="00A20D91" w:rsidRPr="004A008E" w:rsidRDefault="002D0293" w:rsidP="00A20D91">
            <w:pPr>
              <w:spacing w:line="240" w:lineRule="auto"/>
              <w:ind w:firstLine="0"/>
              <w:rPr>
                <w:rFonts w:eastAsia="Calibri" w:cs="Times New Roman"/>
                <w:sz w:val="22"/>
              </w:rPr>
            </w:pPr>
            <w:r w:rsidRPr="004A008E">
              <w:rPr>
                <w:rFonts w:eastAsia="Calibri" w:cs="Times New Roman"/>
                <w:sz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CA7FA8" w:rsidRPr="004A008E" w14:paraId="305E140B" w14:textId="77777777" w:rsidTr="00B509C9">
        <w:tc>
          <w:tcPr>
            <w:tcW w:w="988" w:type="dxa"/>
          </w:tcPr>
          <w:p w14:paraId="1E5D62DD" w14:textId="5C90C192" w:rsidR="00CA7FA8" w:rsidRPr="004A008E" w:rsidRDefault="00EE3D08" w:rsidP="00A20D91">
            <w:pPr>
              <w:spacing w:line="240" w:lineRule="auto"/>
              <w:ind w:firstLine="0"/>
              <w:jc w:val="center"/>
              <w:rPr>
                <w:rFonts w:eastAsia="Calibri" w:cs="Times New Roman"/>
                <w:sz w:val="22"/>
              </w:rPr>
            </w:pPr>
            <w:r w:rsidRPr="004A008E">
              <w:rPr>
                <w:rFonts w:eastAsia="Calibri" w:cs="Times New Roman"/>
                <w:sz w:val="22"/>
              </w:rPr>
              <w:t>ОК 03</w:t>
            </w:r>
          </w:p>
        </w:tc>
        <w:tc>
          <w:tcPr>
            <w:tcW w:w="8357" w:type="dxa"/>
          </w:tcPr>
          <w:p w14:paraId="7FA67832" w14:textId="10E0EBF2" w:rsidR="00CA7FA8" w:rsidRPr="004A008E" w:rsidRDefault="00EE3D08" w:rsidP="00A20D91">
            <w:pPr>
              <w:spacing w:line="240" w:lineRule="auto"/>
              <w:ind w:firstLine="0"/>
              <w:rPr>
                <w:rFonts w:eastAsia="Calibri" w:cs="Times New Roman"/>
                <w:sz w:val="22"/>
              </w:rPr>
            </w:pPr>
            <w:r w:rsidRPr="004A008E">
              <w:rPr>
                <w:rFonts w:eastAsia="Calibri" w:cs="Times New Roman"/>
                <w:sz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A20D91" w:rsidRPr="004A008E" w14:paraId="24F43D82" w14:textId="77777777" w:rsidTr="00B509C9">
        <w:tc>
          <w:tcPr>
            <w:tcW w:w="988" w:type="dxa"/>
          </w:tcPr>
          <w:p w14:paraId="14D19CEE" w14:textId="44FCCD63" w:rsidR="00A20D91" w:rsidRPr="004A008E" w:rsidRDefault="00A20D91" w:rsidP="00A20D91">
            <w:pPr>
              <w:spacing w:line="240" w:lineRule="auto"/>
              <w:ind w:firstLine="0"/>
              <w:jc w:val="center"/>
              <w:rPr>
                <w:rFonts w:eastAsia="Calibri" w:cs="Times New Roman"/>
                <w:sz w:val="22"/>
              </w:rPr>
            </w:pPr>
            <w:r w:rsidRPr="004A008E">
              <w:rPr>
                <w:rFonts w:eastAsia="Calibri" w:cs="Times New Roman"/>
                <w:sz w:val="22"/>
              </w:rPr>
              <w:t>ОК 04</w:t>
            </w:r>
          </w:p>
        </w:tc>
        <w:tc>
          <w:tcPr>
            <w:tcW w:w="8357" w:type="dxa"/>
          </w:tcPr>
          <w:p w14:paraId="487E00DF" w14:textId="166DEF78" w:rsidR="00A20D91" w:rsidRPr="004A008E" w:rsidRDefault="002D0293" w:rsidP="00A20D91">
            <w:pPr>
              <w:spacing w:line="240" w:lineRule="auto"/>
              <w:ind w:firstLine="0"/>
              <w:rPr>
                <w:rFonts w:eastAsia="Calibri" w:cs="Times New Roman"/>
                <w:sz w:val="22"/>
              </w:rPr>
            </w:pPr>
            <w:r w:rsidRPr="004A008E">
              <w:rPr>
                <w:rFonts w:eastAsia="Calibri" w:cs="Times New Roman"/>
                <w:sz w:val="22"/>
              </w:rPr>
              <w:t>Эффективно взаимодействовать и работать в коллективе и команде</w:t>
            </w:r>
          </w:p>
        </w:tc>
      </w:tr>
      <w:tr w:rsidR="00CA7FA8" w:rsidRPr="004A008E" w14:paraId="5EFC3C9C" w14:textId="77777777" w:rsidTr="00B509C9">
        <w:tc>
          <w:tcPr>
            <w:tcW w:w="988" w:type="dxa"/>
          </w:tcPr>
          <w:p w14:paraId="08216FE6" w14:textId="0EB194BA" w:rsidR="00CA7FA8" w:rsidRPr="004A008E" w:rsidRDefault="00EE3D08" w:rsidP="00A20D91">
            <w:pPr>
              <w:spacing w:line="240" w:lineRule="auto"/>
              <w:ind w:firstLine="0"/>
              <w:jc w:val="center"/>
              <w:rPr>
                <w:rFonts w:eastAsia="Calibri" w:cs="Times New Roman"/>
                <w:sz w:val="22"/>
              </w:rPr>
            </w:pPr>
            <w:r w:rsidRPr="004A008E">
              <w:rPr>
                <w:rFonts w:eastAsia="Calibri" w:cs="Times New Roman"/>
                <w:sz w:val="22"/>
              </w:rPr>
              <w:t>ОК 07</w:t>
            </w:r>
          </w:p>
        </w:tc>
        <w:tc>
          <w:tcPr>
            <w:tcW w:w="8357" w:type="dxa"/>
          </w:tcPr>
          <w:p w14:paraId="05CE8620" w14:textId="2954D9B4" w:rsidR="00CA7FA8" w:rsidRPr="004A008E" w:rsidRDefault="00EE3D08" w:rsidP="00A20D91">
            <w:pPr>
              <w:spacing w:line="240" w:lineRule="auto"/>
              <w:ind w:firstLine="0"/>
              <w:rPr>
                <w:rFonts w:eastAsia="Calibri" w:cs="Times New Roman"/>
                <w:sz w:val="22"/>
              </w:rPr>
            </w:pPr>
            <w:r w:rsidRPr="004A008E">
              <w:rPr>
                <w:rFonts w:eastAsia="Calibri" w:cs="Times New Roman"/>
                <w:sz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8C6CBA" w:rsidRPr="004A008E" w14:paraId="153D37EF" w14:textId="77777777" w:rsidTr="00B509C9">
        <w:tc>
          <w:tcPr>
            <w:tcW w:w="988" w:type="dxa"/>
          </w:tcPr>
          <w:p w14:paraId="524DC4DD" w14:textId="6050FF38" w:rsidR="008C6CBA" w:rsidRPr="004A008E" w:rsidRDefault="008C6CBA" w:rsidP="008C6CBA">
            <w:pPr>
              <w:spacing w:line="240" w:lineRule="auto"/>
              <w:ind w:firstLine="0"/>
              <w:jc w:val="center"/>
              <w:rPr>
                <w:rFonts w:eastAsia="Calibri" w:cs="Times New Roman"/>
                <w:b/>
                <w:bCs/>
                <w:sz w:val="22"/>
              </w:rPr>
            </w:pPr>
            <w:r w:rsidRPr="004A008E">
              <w:rPr>
                <w:rFonts w:eastAsia="Calibri" w:cs="Times New Roman"/>
                <w:b/>
                <w:bCs/>
                <w:sz w:val="22"/>
              </w:rPr>
              <w:t>Код</w:t>
            </w:r>
          </w:p>
        </w:tc>
        <w:tc>
          <w:tcPr>
            <w:tcW w:w="8357" w:type="dxa"/>
          </w:tcPr>
          <w:p w14:paraId="0C863F76" w14:textId="09FB2CE4" w:rsidR="008C6CBA" w:rsidRPr="004A008E" w:rsidRDefault="008C6CBA" w:rsidP="008C6CBA">
            <w:pPr>
              <w:spacing w:line="240" w:lineRule="auto"/>
              <w:ind w:firstLine="0"/>
              <w:jc w:val="center"/>
              <w:rPr>
                <w:rFonts w:eastAsia="Calibri" w:cs="Times New Roman"/>
                <w:b/>
                <w:bCs/>
                <w:sz w:val="22"/>
              </w:rPr>
            </w:pPr>
            <w:r w:rsidRPr="004A008E">
              <w:rPr>
                <w:rFonts w:eastAsia="Calibri" w:cs="Times New Roman"/>
                <w:b/>
                <w:bCs/>
                <w:sz w:val="22"/>
              </w:rPr>
              <w:t>Наименование профессиональных компетенций</w:t>
            </w:r>
          </w:p>
        </w:tc>
      </w:tr>
      <w:tr w:rsidR="00CA7FA8" w:rsidRPr="004A008E" w14:paraId="4EF851D5" w14:textId="77777777" w:rsidTr="00B509C9">
        <w:tc>
          <w:tcPr>
            <w:tcW w:w="988" w:type="dxa"/>
          </w:tcPr>
          <w:p w14:paraId="37E940FA" w14:textId="18FBAD51" w:rsidR="00CA7FA8" w:rsidRPr="004A008E" w:rsidRDefault="004A008E" w:rsidP="00A20D91">
            <w:pPr>
              <w:spacing w:line="240" w:lineRule="auto"/>
              <w:ind w:firstLine="0"/>
              <w:jc w:val="center"/>
              <w:rPr>
                <w:rFonts w:eastAsia="Calibri" w:cs="Times New Roman"/>
                <w:sz w:val="22"/>
              </w:rPr>
            </w:pPr>
            <w:r w:rsidRPr="004A008E">
              <w:rPr>
                <w:rFonts w:eastAsia="Calibri" w:cs="Times New Roman"/>
                <w:sz w:val="22"/>
              </w:rPr>
              <w:t>ПК 1.2</w:t>
            </w:r>
          </w:p>
        </w:tc>
        <w:tc>
          <w:tcPr>
            <w:tcW w:w="8357" w:type="dxa"/>
          </w:tcPr>
          <w:p w14:paraId="0A6E9289" w14:textId="4004BAAC" w:rsidR="00CA7FA8" w:rsidRPr="004A008E" w:rsidRDefault="004A008E" w:rsidP="00A20D91">
            <w:pPr>
              <w:spacing w:line="240" w:lineRule="auto"/>
              <w:ind w:firstLine="0"/>
              <w:rPr>
                <w:rFonts w:eastAsia="Calibri" w:cs="Times New Roman"/>
                <w:sz w:val="22"/>
              </w:rPr>
            </w:pPr>
            <w:r w:rsidRPr="004A008E">
              <w:rPr>
                <w:rFonts w:eastAsia="Calibri" w:cs="Times New Roman"/>
                <w:sz w:val="22"/>
              </w:rPr>
              <w:t>Применять нормы права для решения задач в профессиональной деятельности</w:t>
            </w:r>
          </w:p>
        </w:tc>
      </w:tr>
      <w:tr w:rsidR="00CA7FA8" w:rsidRPr="004A008E" w14:paraId="5C2F2A3F" w14:textId="77777777" w:rsidTr="00B509C9">
        <w:tc>
          <w:tcPr>
            <w:tcW w:w="988" w:type="dxa"/>
          </w:tcPr>
          <w:p w14:paraId="600D6631" w14:textId="0720882F" w:rsidR="00CA7FA8" w:rsidRPr="004A008E" w:rsidRDefault="004A008E" w:rsidP="00A20D91">
            <w:pPr>
              <w:spacing w:line="240" w:lineRule="auto"/>
              <w:ind w:firstLine="0"/>
              <w:jc w:val="center"/>
              <w:rPr>
                <w:rFonts w:eastAsia="Calibri" w:cs="Times New Roman"/>
                <w:sz w:val="22"/>
              </w:rPr>
            </w:pPr>
            <w:r w:rsidRPr="004A008E">
              <w:rPr>
                <w:rFonts w:eastAsia="Calibri" w:cs="Times New Roman"/>
                <w:sz w:val="22"/>
              </w:rPr>
              <w:t>ПК 2.1</w:t>
            </w:r>
          </w:p>
        </w:tc>
        <w:tc>
          <w:tcPr>
            <w:tcW w:w="8357" w:type="dxa"/>
          </w:tcPr>
          <w:p w14:paraId="7D165105" w14:textId="17FC6A8A" w:rsidR="00CA7FA8" w:rsidRPr="004A008E" w:rsidRDefault="004A008E" w:rsidP="00A20D91">
            <w:pPr>
              <w:spacing w:line="240" w:lineRule="auto"/>
              <w:ind w:firstLine="0"/>
              <w:rPr>
                <w:rFonts w:eastAsia="Calibri" w:cs="Times New Roman"/>
                <w:sz w:val="22"/>
              </w:rPr>
            </w:pPr>
            <w:r w:rsidRPr="004A008E">
              <w:rPr>
                <w:rFonts w:eastAsia="Calibri" w:cs="Times New Roman"/>
                <w:sz w:val="22"/>
              </w:rPr>
              <w:t>Осуществлять контроль соблюдения законодательства РФ субъектами права</w:t>
            </w:r>
          </w:p>
        </w:tc>
      </w:tr>
    </w:tbl>
    <w:p w14:paraId="36D57EFE" w14:textId="77777777" w:rsidR="002D0293" w:rsidRDefault="002D0293" w:rsidP="00955C52">
      <w:pPr>
        <w:ind w:firstLine="0"/>
      </w:pPr>
    </w:p>
    <w:p w14:paraId="026B25B0" w14:textId="37759477" w:rsidR="00A20D91" w:rsidRDefault="002D0293" w:rsidP="00A20D91">
      <w:r>
        <w:t xml:space="preserve">В рамках программы учебной дисциплины обучающимися осваиваются умения и знания: </w:t>
      </w:r>
    </w:p>
    <w:tbl>
      <w:tblPr>
        <w:tblStyle w:val="a7"/>
        <w:tblW w:w="9351" w:type="dxa"/>
        <w:tblLook w:val="04A0" w:firstRow="1" w:lastRow="0" w:firstColumn="1" w:lastColumn="0" w:noHBand="0" w:noVBand="1"/>
      </w:tblPr>
      <w:tblGrid>
        <w:gridCol w:w="850"/>
        <w:gridCol w:w="8501"/>
      </w:tblGrid>
      <w:tr w:rsidR="00955C52" w:rsidRPr="004A008E" w14:paraId="148EAC4F" w14:textId="77777777" w:rsidTr="00955C52">
        <w:tc>
          <w:tcPr>
            <w:tcW w:w="562" w:type="dxa"/>
          </w:tcPr>
          <w:p w14:paraId="0756D5F4" w14:textId="0D4B99BB" w:rsidR="00955C52" w:rsidRPr="004A008E" w:rsidRDefault="00955C52" w:rsidP="004A008E">
            <w:pPr>
              <w:spacing w:line="240" w:lineRule="auto"/>
              <w:ind w:firstLine="0"/>
              <w:jc w:val="center"/>
              <w:rPr>
                <w:sz w:val="22"/>
              </w:rPr>
            </w:pPr>
            <w:r w:rsidRPr="004A008E">
              <w:rPr>
                <w:b/>
                <w:bCs/>
                <w:sz w:val="22"/>
              </w:rPr>
              <w:t>Уме</w:t>
            </w:r>
            <w:r w:rsidR="00E67141">
              <w:rPr>
                <w:b/>
                <w:bCs/>
                <w:sz w:val="22"/>
              </w:rPr>
              <w:t>ть</w:t>
            </w:r>
          </w:p>
        </w:tc>
        <w:tc>
          <w:tcPr>
            <w:tcW w:w="8789" w:type="dxa"/>
          </w:tcPr>
          <w:p w14:paraId="1CF48ED5" w14:textId="77777777" w:rsidR="008C6CBA" w:rsidRPr="004A008E" w:rsidRDefault="008C6CBA" w:rsidP="004A008E">
            <w:pPr>
              <w:spacing w:line="240" w:lineRule="auto"/>
              <w:ind w:firstLine="0"/>
              <w:rPr>
                <w:sz w:val="22"/>
              </w:rPr>
            </w:pPr>
            <w:r w:rsidRPr="004A008E">
              <w:rPr>
                <w:sz w:val="22"/>
              </w:rPr>
              <w:t>- осуществлять профессиональную деятельность с соблюдением принципов бережливого производства;</w:t>
            </w:r>
          </w:p>
          <w:p w14:paraId="6D1845DC" w14:textId="77777777" w:rsidR="008C6CBA" w:rsidRPr="004A008E" w:rsidRDefault="008C6CBA" w:rsidP="004A008E">
            <w:pPr>
              <w:spacing w:line="240" w:lineRule="auto"/>
              <w:ind w:firstLine="0"/>
              <w:rPr>
                <w:sz w:val="22"/>
              </w:rPr>
            </w:pPr>
            <w:r w:rsidRPr="004A008E">
              <w:rPr>
                <w:sz w:val="22"/>
              </w:rPr>
              <w:t>- моделировать производственный процесс и строить карту потока создания ценности;</w:t>
            </w:r>
          </w:p>
          <w:p w14:paraId="573D09DF" w14:textId="77777777" w:rsidR="008C6CBA" w:rsidRPr="004A008E" w:rsidRDefault="008C6CBA" w:rsidP="004A008E">
            <w:pPr>
              <w:spacing w:line="240" w:lineRule="auto"/>
              <w:ind w:firstLine="0"/>
              <w:rPr>
                <w:sz w:val="22"/>
              </w:rPr>
            </w:pPr>
            <w:r w:rsidRPr="004A008E">
              <w:rPr>
                <w:sz w:val="22"/>
              </w:rPr>
              <w:t>- применять методы диагностики потерь и устранять потери в процессах;</w:t>
            </w:r>
          </w:p>
          <w:p w14:paraId="5BB0A114" w14:textId="77777777" w:rsidR="008C6CBA" w:rsidRPr="004A008E" w:rsidRDefault="008C6CBA" w:rsidP="004A008E">
            <w:pPr>
              <w:spacing w:line="240" w:lineRule="auto"/>
              <w:ind w:firstLine="0"/>
              <w:rPr>
                <w:sz w:val="22"/>
              </w:rPr>
            </w:pPr>
            <w:r w:rsidRPr="004A008E">
              <w:rPr>
                <w:sz w:val="22"/>
              </w:rPr>
              <w:t>- применять ключевые инструменты анализа и решения проблем, оценивать затраты на несоответствие;</w:t>
            </w:r>
          </w:p>
          <w:p w14:paraId="222059C7" w14:textId="77777777" w:rsidR="008C6CBA" w:rsidRPr="004A008E" w:rsidRDefault="008C6CBA" w:rsidP="004A008E">
            <w:pPr>
              <w:spacing w:line="240" w:lineRule="auto"/>
              <w:ind w:firstLine="0"/>
              <w:rPr>
                <w:sz w:val="22"/>
              </w:rPr>
            </w:pPr>
            <w:r w:rsidRPr="004A008E">
              <w:rPr>
                <w:sz w:val="22"/>
              </w:rPr>
              <w:t xml:space="preserve">- организовывать работу коллектива и команды в рамках реализации проектов по улучшениям; </w:t>
            </w:r>
          </w:p>
          <w:p w14:paraId="2ABD2A06" w14:textId="26E59B4F" w:rsidR="00955C52" w:rsidRPr="004A008E" w:rsidRDefault="008C6CBA" w:rsidP="004A008E">
            <w:pPr>
              <w:spacing w:line="240" w:lineRule="auto"/>
              <w:ind w:firstLine="0"/>
              <w:rPr>
                <w:spacing w:val="-6"/>
                <w:sz w:val="22"/>
              </w:rPr>
            </w:pPr>
            <w:r w:rsidRPr="004A008E">
              <w:rPr>
                <w:spacing w:val="-6"/>
                <w:sz w:val="22"/>
              </w:rPr>
              <w:t>-  применять инструменты бережливого производства в соответствии со спецификой бизнес-процессов организации/производства</w:t>
            </w:r>
          </w:p>
          <w:p w14:paraId="22057549" w14:textId="51840010" w:rsidR="008C6CBA" w:rsidRPr="004A008E" w:rsidRDefault="008C6CBA" w:rsidP="004A008E">
            <w:pPr>
              <w:spacing w:line="240" w:lineRule="auto"/>
              <w:ind w:firstLine="0"/>
              <w:rPr>
                <w:sz w:val="22"/>
              </w:rPr>
            </w:pPr>
            <w:r w:rsidRPr="004A008E">
              <w:rPr>
                <w:sz w:val="22"/>
              </w:rPr>
              <w:t>- применять правовые нормы для решения практических ситуаций;</w:t>
            </w:r>
          </w:p>
          <w:p w14:paraId="1DE395C2" w14:textId="500341E6" w:rsidR="008C6CBA" w:rsidRPr="004A008E" w:rsidRDefault="008C6CBA" w:rsidP="004A008E">
            <w:pPr>
              <w:spacing w:line="240" w:lineRule="auto"/>
              <w:ind w:firstLine="0"/>
              <w:rPr>
                <w:sz w:val="22"/>
              </w:rPr>
            </w:pPr>
            <w:r w:rsidRPr="004A008E">
              <w:rPr>
                <w:sz w:val="22"/>
              </w:rPr>
              <w:t>- основные юридические категории и понятия экологического права, бережливого производства;</w:t>
            </w:r>
          </w:p>
          <w:p w14:paraId="5671F79C" w14:textId="2803F776" w:rsidR="008C6CBA" w:rsidRPr="004A008E" w:rsidRDefault="008C6CBA" w:rsidP="004A008E">
            <w:pPr>
              <w:spacing w:line="240" w:lineRule="auto"/>
              <w:ind w:firstLine="0"/>
              <w:rPr>
                <w:sz w:val="22"/>
              </w:rPr>
            </w:pPr>
            <w:r w:rsidRPr="004A008E">
              <w:rPr>
                <w:sz w:val="22"/>
              </w:rPr>
              <w:t>- историю, принципы и концепцию бережливого производства;</w:t>
            </w:r>
          </w:p>
          <w:p w14:paraId="26703519" w14:textId="3B393AB7" w:rsidR="008C6CBA" w:rsidRPr="004A008E" w:rsidRDefault="008C6CBA" w:rsidP="004A008E">
            <w:pPr>
              <w:spacing w:line="240" w:lineRule="auto"/>
              <w:ind w:firstLine="0"/>
              <w:rPr>
                <w:sz w:val="22"/>
              </w:rPr>
            </w:pPr>
            <w:r w:rsidRPr="004A008E">
              <w:rPr>
                <w:sz w:val="22"/>
              </w:rPr>
              <w:t>- методы диагностики потерь, анализа и решения проблем производства;</w:t>
            </w:r>
          </w:p>
          <w:p w14:paraId="39B1B774" w14:textId="1D8E57F3" w:rsidR="008C6CBA" w:rsidRPr="004A008E" w:rsidRDefault="008C6CBA" w:rsidP="004A008E">
            <w:pPr>
              <w:spacing w:line="240" w:lineRule="auto"/>
              <w:ind w:firstLine="0"/>
              <w:rPr>
                <w:sz w:val="22"/>
              </w:rPr>
            </w:pPr>
            <w:r w:rsidRPr="004A008E">
              <w:rPr>
                <w:sz w:val="22"/>
              </w:rPr>
              <w:t>- инструменты бережливого производства;</w:t>
            </w:r>
          </w:p>
          <w:p w14:paraId="294AC003" w14:textId="78D0B41B" w:rsidR="008C6CBA" w:rsidRPr="004A008E" w:rsidRDefault="008C6CBA" w:rsidP="004A008E">
            <w:pPr>
              <w:spacing w:line="240" w:lineRule="auto"/>
              <w:ind w:firstLine="0"/>
              <w:rPr>
                <w:sz w:val="22"/>
              </w:rPr>
            </w:pPr>
            <w:r w:rsidRPr="004A008E">
              <w:rPr>
                <w:sz w:val="22"/>
              </w:rPr>
              <w:lastRenderedPageBreak/>
              <w:t>- применять ключевые инструменты анализа и решения проблем, оценивать затраты на несоответствие;</w:t>
            </w:r>
          </w:p>
          <w:p w14:paraId="613F6250" w14:textId="799A5DCD" w:rsidR="008C6CBA" w:rsidRPr="004A008E" w:rsidRDefault="008C6CBA" w:rsidP="004A008E">
            <w:pPr>
              <w:spacing w:line="240" w:lineRule="auto"/>
              <w:ind w:firstLine="0"/>
              <w:rPr>
                <w:sz w:val="22"/>
              </w:rPr>
            </w:pPr>
            <w:r w:rsidRPr="004A008E">
              <w:rPr>
                <w:sz w:val="22"/>
              </w:rPr>
              <w:t>- виды потерь и методы их устранения;</w:t>
            </w:r>
          </w:p>
          <w:p w14:paraId="2E8F9926" w14:textId="320D7430" w:rsidR="008C6CBA" w:rsidRPr="004A008E" w:rsidRDefault="008C6CBA" w:rsidP="004A008E">
            <w:pPr>
              <w:spacing w:line="240" w:lineRule="auto"/>
              <w:ind w:firstLine="0"/>
              <w:rPr>
                <w:sz w:val="22"/>
              </w:rPr>
            </w:pPr>
            <w:r w:rsidRPr="004A008E">
              <w:rPr>
                <w:sz w:val="22"/>
              </w:rPr>
              <w:t>- применять правовые нормы для осуществления контроля соблюдения законодательства Российской Федерации субъектами права;</w:t>
            </w:r>
          </w:p>
          <w:p w14:paraId="6F5E0DAA" w14:textId="492F32DF" w:rsidR="008C6CBA" w:rsidRPr="004A008E" w:rsidRDefault="008C6CBA" w:rsidP="004A008E">
            <w:pPr>
              <w:spacing w:line="240" w:lineRule="auto"/>
              <w:ind w:firstLine="0"/>
              <w:rPr>
                <w:sz w:val="22"/>
              </w:rPr>
            </w:pPr>
            <w:r w:rsidRPr="004A008E">
              <w:rPr>
                <w:sz w:val="22"/>
              </w:rPr>
              <w:t>- осуществлять профессиональную деятельность с соблюдением принципов бережливого производства;</w:t>
            </w:r>
          </w:p>
          <w:p w14:paraId="71AD9B19" w14:textId="32BF8242" w:rsidR="008C6CBA" w:rsidRPr="004A008E" w:rsidRDefault="008C6CBA" w:rsidP="004A008E">
            <w:pPr>
              <w:spacing w:line="240" w:lineRule="auto"/>
              <w:ind w:firstLine="0"/>
              <w:rPr>
                <w:sz w:val="22"/>
              </w:rPr>
            </w:pPr>
            <w:r w:rsidRPr="004A008E">
              <w:rPr>
                <w:sz w:val="22"/>
              </w:rPr>
              <w:t>- технологии внедрения улучшений;</w:t>
            </w:r>
          </w:p>
          <w:p w14:paraId="3475E0AB" w14:textId="77F4F15E" w:rsidR="008C6CBA" w:rsidRPr="004A008E" w:rsidRDefault="008C6CBA" w:rsidP="004A008E">
            <w:pPr>
              <w:spacing w:line="240" w:lineRule="auto"/>
              <w:ind w:firstLine="0"/>
              <w:rPr>
                <w:sz w:val="22"/>
              </w:rPr>
            </w:pPr>
            <w:r w:rsidRPr="004A008E">
              <w:rPr>
                <w:sz w:val="22"/>
              </w:rPr>
              <w:t>- технологии вовлечения персонала в процесс непрерывных улучшений; систему подачи предложений</w:t>
            </w:r>
          </w:p>
        </w:tc>
      </w:tr>
      <w:tr w:rsidR="00955C52" w:rsidRPr="004A008E" w14:paraId="0C3713B3" w14:textId="77777777" w:rsidTr="00955C52">
        <w:tc>
          <w:tcPr>
            <w:tcW w:w="562" w:type="dxa"/>
          </w:tcPr>
          <w:p w14:paraId="2B525DDD" w14:textId="0909A252" w:rsidR="00955C52" w:rsidRPr="004A008E" w:rsidRDefault="00955C52" w:rsidP="004A008E">
            <w:pPr>
              <w:spacing w:line="240" w:lineRule="auto"/>
              <w:ind w:firstLine="0"/>
              <w:jc w:val="center"/>
              <w:rPr>
                <w:b/>
                <w:bCs/>
                <w:sz w:val="22"/>
              </w:rPr>
            </w:pPr>
            <w:r w:rsidRPr="004A008E">
              <w:rPr>
                <w:b/>
                <w:bCs/>
                <w:sz w:val="22"/>
              </w:rPr>
              <w:lastRenderedPageBreak/>
              <w:t>Зна</w:t>
            </w:r>
            <w:r w:rsidR="00E67141">
              <w:rPr>
                <w:b/>
                <w:bCs/>
                <w:sz w:val="22"/>
              </w:rPr>
              <w:t>ть</w:t>
            </w:r>
          </w:p>
        </w:tc>
        <w:tc>
          <w:tcPr>
            <w:tcW w:w="8789" w:type="dxa"/>
          </w:tcPr>
          <w:p w14:paraId="68E05C38" w14:textId="77777777" w:rsidR="008C6CBA" w:rsidRPr="004A008E" w:rsidRDefault="008C6CBA" w:rsidP="004A008E">
            <w:pPr>
              <w:spacing w:line="240" w:lineRule="auto"/>
              <w:ind w:firstLine="0"/>
              <w:rPr>
                <w:sz w:val="22"/>
              </w:rPr>
            </w:pPr>
            <w:r w:rsidRPr="004A008E">
              <w:rPr>
                <w:sz w:val="22"/>
              </w:rPr>
              <w:t>- принципы и концепцию бережливого производства;</w:t>
            </w:r>
          </w:p>
          <w:p w14:paraId="023EAD8F" w14:textId="77777777" w:rsidR="008C6CBA" w:rsidRPr="004A008E" w:rsidRDefault="008C6CBA" w:rsidP="004A008E">
            <w:pPr>
              <w:spacing w:line="240" w:lineRule="auto"/>
              <w:ind w:firstLine="0"/>
              <w:rPr>
                <w:sz w:val="22"/>
              </w:rPr>
            </w:pPr>
            <w:r w:rsidRPr="004A008E">
              <w:rPr>
                <w:sz w:val="22"/>
              </w:rPr>
              <w:t>- основы картирования потока создания ценности (создание карт целевого, идеального и текущего состояния потока создания ценности);</w:t>
            </w:r>
          </w:p>
          <w:p w14:paraId="3994F8ED" w14:textId="77777777" w:rsidR="008C6CBA" w:rsidRPr="004A008E" w:rsidRDefault="008C6CBA" w:rsidP="004A008E">
            <w:pPr>
              <w:spacing w:line="240" w:lineRule="auto"/>
              <w:ind w:firstLine="0"/>
              <w:rPr>
                <w:sz w:val="22"/>
              </w:rPr>
            </w:pPr>
            <w:r w:rsidRPr="004A008E">
              <w:rPr>
                <w:sz w:val="22"/>
              </w:rPr>
              <w:t>- методы выявления, анализа и решения проблем производства;</w:t>
            </w:r>
          </w:p>
          <w:p w14:paraId="231E7BDC" w14:textId="77777777" w:rsidR="008C6CBA" w:rsidRPr="004A008E" w:rsidRDefault="008C6CBA" w:rsidP="004A008E">
            <w:pPr>
              <w:spacing w:line="240" w:lineRule="auto"/>
              <w:ind w:firstLine="0"/>
              <w:rPr>
                <w:sz w:val="22"/>
              </w:rPr>
            </w:pPr>
            <w:r w:rsidRPr="004A008E">
              <w:rPr>
                <w:sz w:val="22"/>
              </w:rPr>
              <w:t>- инструменты бережливого производства;</w:t>
            </w:r>
          </w:p>
          <w:p w14:paraId="638276A5" w14:textId="77777777" w:rsidR="008C6CBA" w:rsidRPr="004A008E" w:rsidRDefault="008C6CBA" w:rsidP="004A008E">
            <w:pPr>
              <w:spacing w:line="240" w:lineRule="auto"/>
              <w:ind w:firstLine="0"/>
              <w:rPr>
                <w:sz w:val="22"/>
              </w:rPr>
            </w:pPr>
            <w:r w:rsidRPr="004A008E">
              <w:rPr>
                <w:sz w:val="22"/>
              </w:rPr>
              <w:t>- принципы организации взаимодействия в цепочке процесса;</w:t>
            </w:r>
          </w:p>
          <w:p w14:paraId="1F0E7BF9" w14:textId="77777777" w:rsidR="008C6CBA" w:rsidRPr="004A008E" w:rsidRDefault="008C6CBA" w:rsidP="004A008E">
            <w:pPr>
              <w:spacing w:line="240" w:lineRule="auto"/>
              <w:ind w:firstLine="0"/>
              <w:rPr>
                <w:sz w:val="22"/>
              </w:rPr>
            </w:pPr>
            <w:r w:rsidRPr="004A008E">
              <w:rPr>
                <w:sz w:val="22"/>
              </w:rPr>
              <w:t xml:space="preserve">- виды потерь и методы их устранения; </w:t>
            </w:r>
          </w:p>
          <w:p w14:paraId="09B6C5BE" w14:textId="77777777" w:rsidR="008C6CBA" w:rsidRPr="004A008E" w:rsidRDefault="008C6CBA" w:rsidP="004A008E">
            <w:pPr>
              <w:spacing w:line="240" w:lineRule="auto"/>
              <w:ind w:firstLine="0"/>
              <w:rPr>
                <w:sz w:val="22"/>
              </w:rPr>
            </w:pPr>
            <w:r w:rsidRPr="004A008E">
              <w:rPr>
                <w:sz w:val="22"/>
              </w:rPr>
              <w:t>- современные технологии повышения производительности труда;</w:t>
            </w:r>
          </w:p>
          <w:p w14:paraId="43CCCC09" w14:textId="77777777" w:rsidR="008C6CBA" w:rsidRPr="004A008E" w:rsidRDefault="008C6CBA" w:rsidP="004A008E">
            <w:pPr>
              <w:spacing w:line="240" w:lineRule="auto"/>
              <w:ind w:firstLine="0"/>
              <w:rPr>
                <w:sz w:val="22"/>
              </w:rPr>
            </w:pPr>
            <w:r w:rsidRPr="004A008E">
              <w:rPr>
                <w:sz w:val="22"/>
              </w:rPr>
              <w:t>- технологии внедрения улучшений производственного процесса;</w:t>
            </w:r>
          </w:p>
          <w:p w14:paraId="4D8DB670" w14:textId="390ECCCB" w:rsidR="00955C52" w:rsidRPr="004A008E" w:rsidRDefault="008C6CBA" w:rsidP="004A008E">
            <w:pPr>
              <w:spacing w:line="240" w:lineRule="auto"/>
              <w:ind w:firstLine="0"/>
              <w:rPr>
                <w:sz w:val="22"/>
              </w:rPr>
            </w:pPr>
            <w:r w:rsidRPr="004A008E">
              <w:rPr>
                <w:sz w:val="22"/>
              </w:rPr>
              <w:t>- систему подачи предложений по улучшению в области повышения эффективности труда</w:t>
            </w:r>
          </w:p>
          <w:p w14:paraId="28AC9AF0" w14:textId="0ADCA9B9" w:rsidR="008C6CBA" w:rsidRPr="004A008E" w:rsidRDefault="008C6CBA" w:rsidP="004A008E">
            <w:pPr>
              <w:spacing w:line="240" w:lineRule="auto"/>
              <w:ind w:firstLine="0"/>
              <w:rPr>
                <w:sz w:val="22"/>
              </w:rPr>
            </w:pPr>
            <w:r w:rsidRPr="004A008E">
              <w:rPr>
                <w:sz w:val="22"/>
              </w:rPr>
              <w:t>- особенностей инструментов бережливого производства при разных вариантах организации системы;</w:t>
            </w:r>
          </w:p>
          <w:p w14:paraId="66D114D2" w14:textId="4E67DA60" w:rsidR="008C6CBA" w:rsidRPr="004A008E" w:rsidRDefault="008C6CBA" w:rsidP="004A008E">
            <w:pPr>
              <w:spacing w:line="240" w:lineRule="auto"/>
              <w:ind w:firstLine="0"/>
              <w:rPr>
                <w:sz w:val="22"/>
              </w:rPr>
            </w:pPr>
            <w:r w:rsidRPr="004A008E">
              <w:rPr>
                <w:sz w:val="22"/>
              </w:rPr>
              <w:t xml:space="preserve">- системы организации труда в бережливом производстве; </w:t>
            </w:r>
          </w:p>
          <w:p w14:paraId="0F4EF037" w14:textId="01316940" w:rsidR="008C6CBA" w:rsidRPr="004A008E" w:rsidRDefault="008C6CBA" w:rsidP="004A008E">
            <w:pPr>
              <w:spacing w:line="240" w:lineRule="auto"/>
              <w:ind w:firstLine="0"/>
              <w:rPr>
                <w:sz w:val="22"/>
              </w:rPr>
            </w:pPr>
            <w:r w:rsidRPr="004A008E">
              <w:rPr>
                <w:sz w:val="22"/>
              </w:rPr>
              <w:t>- основы картирования потока создания ценностей;</w:t>
            </w:r>
          </w:p>
          <w:p w14:paraId="695CBAAA" w14:textId="5F9F5D97" w:rsidR="008C6CBA" w:rsidRPr="004A008E" w:rsidRDefault="008C6CBA" w:rsidP="004A008E">
            <w:pPr>
              <w:spacing w:line="240" w:lineRule="auto"/>
              <w:ind w:firstLine="0"/>
              <w:rPr>
                <w:sz w:val="22"/>
              </w:rPr>
            </w:pPr>
            <w:r w:rsidRPr="004A008E">
              <w:rPr>
                <w:sz w:val="22"/>
              </w:rPr>
              <w:t>- принципы организации взаимодействия в цепочке процесса;</w:t>
            </w:r>
          </w:p>
          <w:p w14:paraId="07D35CDE" w14:textId="7FD66389" w:rsidR="008C6CBA" w:rsidRPr="004A008E" w:rsidRDefault="008C6CBA" w:rsidP="004A008E">
            <w:pPr>
              <w:spacing w:line="240" w:lineRule="auto"/>
              <w:ind w:firstLine="0"/>
              <w:rPr>
                <w:sz w:val="22"/>
              </w:rPr>
            </w:pPr>
            <w:r w:rsidRPr="004A008E">
              <w:rPr>
                <w:sz w:val="22"/>
              </w:rPr>
              <w:t>- современные технологии повышения эффективности;</w:t>
            </w:r>
          </w:p>
          <w:p w14:paraId="2DFB8883" w14:textId="77777777" w:rsidR="008C6CBA" w:rsidRPr="004A008E" w:rsidRDefault="008C6CBA" w:rsidP="004A008E">
            <w:pPr>
              <w:spacing w:line="240" w:lineRule="auto"/>
              <w:ind w:firstLine="0"/>
              <w:rPr>
                <w:sz w:val="22"/>
              </w:rPr>
            </w:pPr>
            <w:r w:rsidRPr="004A008E">
              <w:rPr>
                <w:sz w:val="22"/>
              </w:rPr>
              <w:t>- правовой механизм охраны окружающей среды и рационального природопользования;</w:t>
            </w:r>
          </w:p>
          <w:p w14:paraId="5D3140ED" w14:textId="77777777" w:rsidR="008C6CBA" w:rsidRPr="004A008E" w:rsidRDefault="008C6CBA" w:rsidP="004A008E">
            <w:pPr>
              <w:spacing w:line="240" w:lineRule="auto"/>
              <w:ind w:firstLine="0"/>
              <w:rPr>
                <w:sz w:val="22"/>
              </w:rPr>
            </w:pPr>
            <w:r w:rsidRPr="004A008E">
              <w:rPr>
                <w:sz w:val="22"/>
              </w:rPr>
              <w:t>- моделировать производственный процесс и строить карту потока создания ценностей;</w:t>
            </w:r>
          </w:p>
          <w:p w14:paraId="11E7B451" w14:textId="37D6F2FE" w:rsidR="008C6CBA" w:rsidRPr="004A008E" w:rsidRDefault="008C6CBA" w:rsidP="004A008E">
            <w:pPr>
              <w:spacing w:line="240" w:lineRule="auto"/>
              <w:ind w:firstLine="0"/>
              <w:rPr>
                <w:sz w:val="22"/>
              </w:rPr>
            </w:pPr>
            <w:r w:rsidRPr="004A008E">
              <w:rPr>
                <w:sz w:val="22"/>
              </w:rPr>
              <w:t>- применение инструментов бережливого производства в соответствии со спецификой бизнес- процессов организации/производства.</w:t>
            </w:r>
          </w:p>
        </w:tc>
      </w:tr>
    </w:tbl>
    <w:p w14:paraId="34CD69EE" w14:textId="213A86D7" w:rsidR="00B509C9" w:rsidRDefault="00B509C9" w:rsidP="00A20D91">
      <w:r>
        <w:br w:type="page"/>
      </w:r>
    </w:p>
    <w:p w14:paraId="5D53AF3C" w14:textId="2CEE6D30" w:rsidR="002D0293" w:rsidRDefault="00B509C9" w:rsidP="00B509C9">
      <w:pPr>
        <w:pStyle w:val="1"/>
      </w:pPr>
      <w:bookmarkStart w:id="7" w:name="_Toc193985525"/>
      <w:bookmarkStart w:id="8" w:name="_Toc193985668"/>
      <w:bookmarkStart w:id="9" w:name="_Toc193985815"/>
      <w:r>
        <w:lastRenderedPageBreak/>
        <w:t>СТРУКТУРА И СОДЕРЖАНИЕ УЧЕБНОЙ ДИСЦИПЛИНЫ</w:t>
      </w:r>
      <w:bookmarkEnd w:id="7"/>
      <w:bookmarkEnd w:id="8"/>
      <w:bookmarkEnd w:id="9"/>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2"/>
        <w:gridCol w:w="1253"/>
      </w:tblGrid>
      <w:tr w:rsidR="00C44FDB" w:rsidRPr="00C44FDB" w14:paraId="56D1A33A" w14:textId="77777777">
        <w:trPr>
          <w:trHeight w:val="330"/>
        </w:trPr>
        <w:tc>
          <w:tcPr>
            <w:tcW w:w="847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10" w:name="_Hlk193903958"/>
            <w:r w:rsidRPr="00C44FDB">
              <w:rPr>
                <w:rFonts w:eastAsia="Calibri" w:cs="Times New Roman"/>
                <w:b/>
                <w:bCs/>
                <w:szCs w:val="24"/>
              </w:rPr>
              <w:t>Виды учебной работы</w:t>
            </w:r>
          </w:p>
        </w:tc>
        <w:tc>
          <w:tcPr>
            <w:tcW w:w="1275"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C44FDB" w:rsidRPr="00C44FDB" w14:paraId="54C06BD9" w14:textId="77777777">
        <w:trPr>
          <w:trHeight w:val="341"/>
        </w:trPr>
        <w:tc>
          <w:tcPr>
            <w:tcW w:w="8472" w:type="dxa"/>
          </w:tcPr>
          <w:p w14:paraId="436FC4D6" w14:textId="77777777" w:rsidR="00C44FDB" w:rsidRPr="00C44FDB" w:rsidRDefault="00C44FDB" w:rsidP="00C44FDB">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75" w:type="dxa"/>
          </w:tcPr>
          <w:p w14:paraId="31DF0B47" w14:textId="3F602970" w:rsidR="00C44FDB" w:rsidRPr="00C44FDB" w:rsidRDefault="004A008E" w:rsidP="00C44FDB">
            <w:pPr>
              <w:spacing w:after="200" w:line="276" w:lineRule="auto"/>
              <w:ind w:firstLine="0"/>
              <w:jc w:val="center"/>
              <w:rPr>
                <w:rFonts w:eastAsia="Calibri" w:cs="Times New Roman"/>
                <w:szCs w:val="24"/>
              </w:rPr>
            </w:pPr>
            <w:r>
              <w:rPr>
                <w:rFonts w:eastAsia="Calibri" w:cs="Times New Roman"/>
                <w:szCs w:val="24"/>
              </w:rPr>
              <w:t>36</w:t>
            </w:r>
          </w:p>
        </w:tc>
      </w:tr>
      <w:tr w:rsidR="00C44FDB" w:rsidRPr="00C44FDB" w14:paraId="4E0E0D6B" w14:textId="77777777">
        <w:trPr>
          <w:trHeight w:val="463"/>
        </w:trPr>
        <w:tc>
          <w:tcPr>
            <w:tcW w:w="8472" w:type="dxa"/>
          </w:tcPr>
          <w:p w14:paraId="74F6417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75" w:type="dxa"/>
          </w:tcPr>
          <w:p w14:paraId="263B5A90" w14:textId="3193C4C7" w:rsidR="00C44FDB" w:rsidRPr="00C44FDB" w:rsidRDefault="004A008E" w:rsidP="00C44FDB">
            <w:pPr>
              <w:spacing w:after="200" w:line="276" w:lineRule="auto"/>
              <w:ind w:firstLine="0"/>
              <w:jc w:val="center"/>
              <w:rPr>
                <w:rFonts w:eastAsia="Calibri" w:cs="Times New Roman"/>
                <w:szCs w:val="24"/>
              </w:rPr>
            </w:pPr>
            <w:r>
              <w:rPr>
                <w:rFonts w:eastAsia="Calibri" w:cs="Times New Roman"/>
                <w:szCs w:val="24"/>
              </w:rPr>
              <w:t>34</w:t>
            </w:r>
          </w:p>
        </w:tc>
      </w:tr>
      <w:tr w:rsidR="00C44FDB" w:rsidRPr="00C44FDB" w14:paraId="013101AD" w14:textId="77777777">
        <w:trPr>
          <w:trHeight w:val="568"/>
        </w:trPr>
        <w:tc>
          <w:tcPr>
            <w:tcW w:w="8472" w:type="dxa"/>
            <w:tcBorders>
              <w:top w:val="single" w:sz="4" w:space="0" w:color="auto"/>
              <w:left w:val="single" w:sz="4" w:space="0" w:color="auto"/>
              <w:bottom w:val="single" w:sz="4" w:space="0" w:color="auto"/>
              <w:right w:val="single" w:sz="4" w:space="0" w:color="auto"/>
            </w:tcBorders>
          </w:tcPr>
          <w:p w14:paraId="0C25AA2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75" w:type="dxa"/>
          </w:tcPr>
          <w:p w14:paraId="1BFE2DD5" w14:textId="77777777" w:rsidR="00C44FDB" w:rsidRPr="00C44FDB" w:rsidRDefault="00C44FDB" w:rsidP="00C44FDB">
            <w:pPr>
              <w:spacing w:after="200" w:line="276" w:lineRule="auto"/>
              <w:ind w:firstLine="0"/>
              <w:jc w:val="center"/>
              <w:rPr>
                <w:rFonts w:eastAsia="Calibri" w:cs="Times New Roman"/>
                <w:szCs w:val="24"/>
              </w:rPr>
            </w:pPr>
          </w:p>
        </w:tc>
      </w:tr>
      <w:tr w:rsidR="00C44FDB" w:rsidRPr="00C44FDB" w14:paraId="5B5340E7" w14:textId="77777777">
        <w:trPr>
          <w:trHeight w:val="241"/>
        </w:trPr>
        <w:tc>
          <w:tcPr>
            <w:tcW w:w="8472" w:type="dxa"/>
            <w:tcBorders>
              <w:top w:val="single" w:sz="4" w:space="0" w:color="auto"/>
              <w:left w:val="single" w:sz="4" w:space="0" w:color="auto"/>
              <w:bottom w:val="single" w:sz="4" w:space="0" w:color="auto"/>
              <w:right w:val="single" w:sz="4" w:space="0" w:color="auto"/>
            </w:tcBorders>
          </w:tcPr>
          <w:p w14:paraId="5019ED4A"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75" w:type="dxa"/>
          </w:tcPr>
          <w:p w14:paraId="0DB10681" w14:textId="0EE4B4C3" w:rsidR="00C44FDB" w:rsidRPr="00C44FDB" w:rsidRDefault="004A008E" w:rsidP="00C44FDB">
            <w:pPr>
              <w:spacing w:after="200" w:line="276" w:lineRule="auto"/>
              <w:ind w:firstLine="0"/>
              <w:jc w:val="center"/>
              <w:rPr>
                <w:rFonts w:eastAsia="Calibri" w:cs="Times New Roman"/>
                <w:szCs w:val="24"/>
              </w:rPr>
            </w:pPr>
            <w:r>
              <w:rPr>
                <w:rFonts w:eastAsia="Calibri" w:cs="Times New Roman"/>
                <w:szCs w:val="24"/>
              </w:rPr>
              <w:t>12</w:t>
            </w:r>
          </w:p>
        </w:tc>
      </w:tr>
      <w:tr w:rsidR="00C44FDB" w:rsidRPr="00C44FDB" w14:paraId="4FFE6FE4" w14:textId="77777777">
        <w:trPr>
          <w:trHeight w:val="121"/>
        </w:trPr>
        <w:tc>
          <w:tcPr>
            <w:tcW w:w="8472" w:type="dxa"/>
            <w:tcBorders>
              <w:top w:val="single" w:sz="4" w:space="0" w:color="auto"/>
              <w:left w:val="single" w:sz="4" w:space="0" w:color="auto"/>
              <w:bottom w:val="single" w:sz="4" w:space="0" w:color="auto"/>
              <w:right w:val="single" w:sz="4" w:space="0" w:color="auto"/>
            </w:tcBorders>
          </w:tcPr>
          <w:p w14:paraId="23EDC70B"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75" w:type="dxa"/>
          </w:tcPr>
          <w:p w14:paraId="73F9C4C3" w14:textId="08442B70" w:rsidR="00C44FDB" w:rsidRPr="00C44FDB" w:rsidRDefault="004A008E" w:rsidP="00C44FDB">
            <w:pPr>
              <w:spacing w:after="200" w:line="276" w:lineRule="auto"/>
              <w:ind w:firstLine="0"/>
              <w:jc w:val="center"/>
              <w:rPr>
                <w:rFonts w:eastAsia="Calibri" w:cs="Times New Roman"/>
                <w:szCs w:val="24"/>
              </w:rPr>
            </w:pPr>
            <w:r>
              <w:rPr>
                <w:rFonts w:eastAsia="Calibri" w:cs="Times New Roman"/>
                <w:szCs w:val="24"/>
              </w:rPr>
              <w:t>22</w:t>
            </w:r>
          </w:p>
        </w:tc>
      </w:tr>
      <w:tr w:rsidR="00C44FDB" w:rsidRPr="00C44FDB" w14:paraId="7B014668" w14:textId="77777777" w:rsidTr="006C0BA1">
        <w:trPr>
          <w:trHeight w:val="410"/>
        </w:trPr>
        <w:tc>
          <w:tcPr>
            <w:tcW w:w="8472" w:type="dxa"/>
          </w:tcPr>
          <w:p w14:paraId="6F174BD3"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 xml:space="preserve">Самостоятельная работа обучающегося (всего), </w:t>
            </w:r>
            <w:r w:rsidRPr="00C44FDB">
              <w:rPr>
                <w:rFonts w:eastAsia="Calibri" w:cs="Times New Roman"/>
                <w:szCs w:val="24"/>
              </w:rPr>
              <w:t>в том числе: подготовка к практическим занятиям, работа над материалом учебников, конспектом лекций, выполнение индивидуальных заданий</w:t>
            </w:r>
          </w:p>
        </w:tc>
        <w:tc>
          <w:tcPr>
            <w:tcW w:w="1275" w:type="dxa"/>
          </w:tcPr>
          <w:p w14:paraId="6BC4E139" w14:textId="3CEB9B1E" w:rsidR="00C44FDB" w:rsidRPr="00C44FDB" w:rsidRDefault="004A008E" w:rsidP="00C44FDB">
            <w:pPr>
              <w:spacing w:after="200" w:line="276" w:lineRule="auto"/>
              <w:ind w:firstLine="0"/>
              <w:jc w:val="center"/>
              <w:rPr>
                <w:rFonts w:eastAsia="Calibri" w:cs="Times New Roman"/>
                <w:szCs w:val="24"/>
              </w:rPr>
            </w:pPr>
            <w:r>
              <w:rPr>
                <w:rFonts w:eastAsia="Calibri" w:cs="Times New Roman"/>
                <w:szCs w:val="24"/>
              </w:rPr>
              <w:t>-</w:t>
            </w:r>
          </w:p>
        </w:tc>
      </w:tr>
      <w:tr w:rsidR="00C44FDB" w:rsidRPr="00C44FDB" w14:paraId="1ABFB0EF" w14:textId="77777777">
        <w:trPr>
          <w:trHeight w:val="108"/>
        </w:trPr>
        <w:tc>
          <w:tcPr>
            <w:tcW w:w="8472" w:type="dxa"/>
          </w:tcPr>
          <w:p w14:paraId="7AF709F9"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Промежуточная аттестация в форме </w:t>
            </w:r>
            <w:r w:rsidRPr="00C44FDB">
              <w:rPr>
                <w:rFonts w:eastAsia="Calibri" w:cs="Times New Roman"/>
                <w:b/>
                <w:bCs/>
                <w:szCs w:val="24"/>
              </w:rPr>
              <w:t>дифференцированного зачета</w:t>
            </w:r>
            <w:r w:rsidRPr="00C44FDB">
              <w:rPr>
                <w:rFonts w:eastAsia="Calibri" w:cs="Times New Roman"/>
                <w:szCs w:val="24"/>
              </w:rPr>
              <w:t xml:space="preserve">  </w:t>
            </w:r>
          </w:p>
        </w:tc>
        <w:tc>
          <w:tcPr>
            <w:tcW w:w="1275" w:type="dxa"/>
          </w:tcPr>
          <w:p w14:paraId="7246A1F2" w14:textId="3A4324E8" w:rsidR="00C44FDB" w:rsidRPr="00C44FDB" w:rsidRDefault="004A008E" w:rsidP="00C44FDB">
            <w:pPr>
              <w:spacing w:after="200" w:line="276" w:lineRule="auto"/>
              <w:ind w:firstLine="0"/>
              <w:jc w:val="center"/>
              <w:rPr>
                <w:rFonts w:eastAsia="Calibri" w:cs="Times New Roman"/>
                <w:szCs w:val="24"/>
              </w:rPr>
            </w:pPr>
            <w:r>
              <w:rPr>
                <w:rFonts w:eastAsia="Calibri" w:cs="Times New Roman"/>
                <w:szCs w:val="24"/>
              </w:rPr>
              <w:t>2</w:t>
            </w:r>
          </w:p>
        </w:tc>
      </w:tr>
      <w:bookmarkEnd w:id="10"/>
    </w:tbl>
    <w:p w14:paraId="1EACC6B9" w14:textId="0357A3DD" w:rsidR="00C44FDB" w:rsidRDefault="00C44FDB" w:rsidP="00C44FDB">
      <w:r>
        <w:br w:type="page"/>
      </w:r>
    </w:p>
    <w:p w14:paraId="3DEC6FF5" w14:textId="77777777" w:rsidR="00C44FDB" w:rsidRDefault="00C44FDB" w:rsidP="00C44FDB">
      <w:pPr>
        <w:pStyle w:val="2"/>
        <w:sectPr w:rsidR="00C44FDB" w:rsidSect="004E2B8F">
          <w:footerReference w:type="default" r:id="rId8"/>
          <w:pgSz w:w="11906" w:h="16838"/>
          <w:pgMar w:top="1134" w:right="850" w:bottom="1134" w:left="1701" w:header="708" w:footer="708" w:gutter="0"/>
          <w:cols w:space="708"/>
          <w:titlePg/>
          <w:docGrid w:linePitch="360"/>
        </w:sectPr>
      </w:pPr>
    </w:p>
    <w:p w14:paraId="3E5201C3" w14:textId="31CFBBE9" w:rsidR="00C44FDB" w:rsidRDefault="00C44FDB" w:rsidP="000974A7">
      <w:pPr>
        <w:pStyle w:val="2"/>
      </w:pPr>
      <w:r>
        <w:lastRenderedPageBreak/>
        <w:t>Тематический план и содержание учебной дисциплины</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2405"/>
        <w:gridCol w:w="9569"/>
        <w:gridCol w:w="766"/>
        <w:gridCol w:w="1820"/>
      </w:tblGrid>
      <w:tr w:rsidR="000974A7" w:rsidRPr="000974A7" w14:paraId="290F5DFF" w14:textId="77777777" w:rsidTr="000974A7">
        <w:trPr>
          <w:trHeight w:val="21"/>
          <w:tblHeader/>
        </w:trPr>
        <w:tc>
          <w:tcPr>
            <w:tcW w:w="826" w:type="pct"/>
            <w:tcMar>
              <w:left w:w="57" w:type="dxa"/>
              <w:right w:w="57" w:type="dxa"/>
            </w:tcMar>
            <w:vAlign w:val="center"/>
          </w:tcPr>
          <w:p w14:paraId="3B587794" w14:textId="77777777" w:rsidR="000974A7" w:rsidRPr="000974A7" w:rsidRDefault="000974A7" w:rsidP="000974A7">
            <w:pPr>
              <w:spacing w:line="240" w:lineRule="auto"/>
              <w:ind w:firstLine="0"/>
              <w:jc w:val="center"/>
              <w:rPr>
                <w:rFonts w:eastAsia="Times New Roman" w:cs="Times New Roman"/>
                <w:b/>
                <w:color w:val="000000"/>
                <w:sz w:val="22"/>
                <w:lang w:eastAsia="ru-RU"/>
              </w:rPr>
            </w:pPr>
            <w:r w:rsidRPr="000974A7">
              <w:rPr>
                <w:rFonts w:eastAsia="Calibri" w:cs="Times New Roman"/>
                <w:b/>
                <w:bCs/>
                <w:color w:val="000000"/>
                <w:kern w:val="3"/>
                <w:sz w:val="22"/>
                <w:lang w:eastAsia="ru-RU"/>
              </w:rPr>
              <w:t>Наименование разделов и тем</w:t>
            </w:r>
          </w:p>
        </w:tc>
        <w:tc>
          <w:tcPr>
            <w:tcW w:w="3286" w:type="pct"/>
            <w:tcMar>
              <w:left w:w="57" w:type="dxa"/>
              <w:right w:w="57" w:type="dxa"/>
            </w:tcMar>
            <w:vAlign w:val="center"/>
          </w:tcPr>
          <w:p w14:paraId="4BF04BE5" w14:textId="47194953" w:rsidR="000974A7" w:rsidRPr="000974A7" w:rsidRDefault="00E67141" w:rsidP="000974A7">
            <w:pPr>
              <w:spacing w:line="240" w:lineRule="auto"/>
              <w:ind w:firstLine="0"/>
              <w:jc w:val="center"/>
              <w:rPr>
                <w:rFonts w:eastAsia="Times New Roman" w:cs="Times New Roman"/>
                <w:b/>
                <w:color w:val="000000"/>
                <w:sz w:val="22"/>
                <w:lang w:eastAsia="ru-RU"/>
              </w:rPr>
            </w:pPr>
            <w:r>
              <w:rPr>
                <w:rFonts w:eastAsia="Times New Roman"/>
                <w:b/>
                <w:bCs/>
                <w:sz w:val="22"/>
                <w:lang w:eastAsia="ru-RU"/>
              </w:rPr>
              <w:t>Содержание учебного материала и формы организации деятельности обучающихся</w:t>
            </w:r>
          </w:p>
        </w:tc>
        <w:tc>
          <w:tcPr>
            <w:tcW w:w="263" w:type="pct"/>
            <w:tcMar>
              <w:left w:w="57" w:type="dxa"/>
              <w:right w:w="57" w:type="dxa"/>
            </w:tcMar>
            <w:vAlign w:val="center"/>
          </w:tcPr>
          <w:p w14:paraId="5C9C75F1" w14:textId="77777777" w:rsidR="000974A7" w:rsidRPr="000974A7" w:rsidRDefault="000974A7" w:rsidP="000974A7">
            <w:pPr>
              <w:suppressAutoHyphens/>
              <w:spacing w:line="240" w:lineRule="auto"/>
              <w:ind w:firstLine="0"/>
              <w:jc w:val="center"/>
              <w:textAlignment w:val="baseline"/>
              <w:rPr>
                <w:rFonts w:eastAsia="Calibri" w:cs="Times New Roman"/>
                <w:b/>
                <w:bCs/>
                <w:color w:val="000000"/>
                <w:kern w:val="3"/>
                <w:sz w:val="22"/>
                <w:lang w:eastAsia="ru-RU"/>
              </w:rPr>
            </w:pPr>
            <w:r w:rsidRPr="000974A7">
              <w:rPr>
                <w:rFonts w:eastAsia="Calibri" w:cs="Times New Roman"/>
                <w:b/>
                <w:bCs/>
                <w:color w:val="000000"/>
                <w:kern w:val="3"/>
                <w:sz w:val="22"/>
                <w:lang w:eastAsia="ru-RU"/>
              </w:rPr>
              <w:t>Объем</w:t>
            </w:r>
          </w:p>
          <w:p w14:paraId="79659203" w14:textId="77777777" w:rsidR="000974A7" w:rsidRPr="000974A7" w:rsidRDefault="000974A7" w:rsidP="000974A7">
            <w:pPr>
              <w:spacing w:line="240" w:lineRule="auto"/>
              <w:ind w:firstLine="0"/>
              <w:jc w:val="center"/>
              <w:rPr>
                <w:rFonts w:eastAsia="Times New Roman" w:cs="Times New Roman"/>
                <w:b/>
                <w:color w:val="000000"/>
                <w:sz w:val="22"/>
                <w:lang w:eastAsia="ru-RU"/>
              </w:rPr>
            </w:pPr>
            <w:r w:rsidRPr="000974A7">
              <w:rPr>
                <w:rFonts w:eastAsia="Calibri" w:cs="Times New Roman"/>
                <w:b/>
                <w:bCs/>
                <w:color w:val="000000"/>
                <w:kern w:val="3"/>
                <w:sz w:val="22"/>
                <w:lang w:eastAsia="ru-RU"/>
              </w:rPr>
              <w:t>часов</w:t>
            </w:r>
          </w:p>
        </w:tc>
        <w:tc>
          <w:tcPr>
            <w:tcW w:w="625" w:type="pct"/>
            <w:tcMar>
              <w:left w:w="57" w:type="dxa"/>
              <w:right w:w="57" w:type="dxa"/>
            </w:tcMar>
            <w:vAlign w:val="center"/>
          </w:tcPr>
          <w:p w14:paraId="489F79C5" w14:textId="77777777" w:rsidR="000974A7" w:rsidRPr="00631865" w:rsidRDefault="000974A7" w:rsidP="000974A7">
            <w:pPr>
              <w:spacing w:line="240" w:lineRule="auto"/>
              <w:ind w:firstLine="0"/>
              <w:jc w:val="center"/>
              <w:rPr>
                <w:rFonts w:eastAsia="Times New Roman" w:cs="Times New Roman"/>
                <w:b/>
                <w:color w:val="000000"/>
                <w:sz w:val="22"/>
                <w:lang w:eastAsia="ru-RU"/>
              </w:rPr>
            </w:pPr>
            <w:r w:rsidRPr="00631865">
              <w:rPr>
                <w:rFonts w:eastAsia="Calibri" w:cs="Times New Roman"/>
                <w:b/>
                <w:bCs/>
                <w:color w:val="000000"/>
                <w:kern w:val="3"/>
                <w:sz w:val="22"/>
                <w:lang w:eastAsia="ru-RU"/>
              </w:rPr>
              <w:t>Коды компетенций</w:t>
            </w:r>
          </w:p>
        </w:tc>
      </w:tr>
      <w:tr w:rsidR="000974A7" w:rsidRPr="000974A7" w14:paraId="2239BED6" w14:textId="77777777" w:rsidTr="000974A7">
        <w:trPr>
          <w:trHeight w:val="76"/>
        </w:trPr>
        <w:tc>
          <w:tcPr>
            <w:tcW w:w="4112" w:type="pct"/>
            <w:gridSpan w:val="2"/>
            <w:tcBorders>
              <w:top w:val="single" w:sz="4" w:space="0" w:color="000000"/>
              <w:left w:val="single" w:sz="4" w:space="0" w:color="000000"/>
              <w:bottom w:val="single" w:sz="4" w:space="0" w:color="000000"/>
              <w:right w:val="single" w:sz="4" w:space="0" w:color="000000"/>
            </w:tcBorders>
            <w:shd w:val="clear" w:color="auto" w:fill="FFFFFF"/>
            <w:tcMar>
              <w:left w:w="57" w:type="dxa"/>
              <w:right w:w="57" w:type="dxa"/>
            </w:tcMar>
            <w:vAlign w:val="center"/>
          </w:tcPr>
          <w:p w14:paraId="4D95DAE6" w14:textId="77777777" w:rsidR="000974A7" w:rsidRPr="000974A7" w:rsidRDefault="000974A7" w:rsidP="000974A7">
            <w:pPr>
              <w:spacing w:line="240" w:lineRule="auto"/>
              <w:ind w:firstLine="0"/>
              <w:jc w:val="left"/>
              <w:rPr>
                <w:rFonts w:eastAsia="Times New Roman" w:cs="Times New Roman"/>
                <w:b/>
                <w:iCs/>
                <w:color w:val="000000"/>
                <w:sz w:val="22"/>
                <w:lang w:eastAsia="ru-RU"/>
              </w:rPr>
            </w:pPr>
            <w:r w:rsidRPr="000974A7">
              <w:rPr>
                <w:rFonts w:eastAsia="Times New Roman" w:cs="Times New Roman"/>
                <w:b/>
                <w:iCs/>
                <w:color w:val="000000"/>
                <w:sz w:val="22"/>
                <w:lang w:eastAsia="ru-RU"/>
              </w:rPr>
              <w:t xml:space="preserve">Раздел 1 Бережливое производство: основные понятия, принципы, методология, </w:t>
            </w:r>
            <w:proofErr w:type="spellStart"/>
            <w:r w:rsidRPr="000974A7">
              <w:rPr>
                <w:rFonts w:eastAsia="Times New Roman" w:cs="Times New Roman"/>
                <w:b/>
                <w:iCs/>
                <w:color w:val="000000"/>
                <w:sz w:val="22"/>
                <w:lang w:eastAsia="ru-RU"/>
              </w:rPr>
              <w:t>проблематизация</w:t>
            </w:r>
            <w:proofErr w:type="spellEnd"/>
          </w:p>
        </w:tc>
        <w:tc>
          <w:tcPr>
            <w:tcW w:w="263" w:type="pct"/>
            <w:tcBorders>
              <w:top w:val="single" w:sz="4" w:space="0" w:color="000000"/>
              <w:left w:val="single" w:sz="4" w:space="0" w:color="000000"/>
              <w:bottom w:val="single" w:sz="4" w:space="0" w:color="000000"/>
              <w:right w:val="single" w:sz="4" w:space="0" w:color="000000"/>
            </w:tcBorders>
            <w:shd w:val="clear" w:color="auto" w:fill="FFFFFF"/>
            <w:tcMar>
              <w:left w:w="57" w:type="dxa"/>
              <w:right w:w="57" w:type="dxa"/>
            </w:tcMar>
            <w:vAlign w:val="center"/>
          </w:tcPr>
          <w:p w14:paraId="08FB8C8A" w14:textId="77777777" w:rsidR="000974A7" w:rsidRPr="000974A7" w:rsidRDefault="000974A7" w:rsidP="000974A7">
            <w:pPr>
              <w:spacing w:line="240" w:lineRule="auto"/>
              <w:ind w:firstLine="0"/>
              <w:jc w:val="center"/>
              <w:rPr>
                <w:rFonts w:eastAsia="Times New Roman" w:cs="Times New Roman"/>
                <w:b/>
                <w:color w:val="000000"/>
                <w:sz w:val="22"/>
                <w:lang w:eastAsia="ru-RU"/>
              </w:rPr>
            </w:pPr>
            <w:r w:rsidRPr="000974A7">
              <w:rPr>
                <w:rFonts w:eastAsia="Times New Roman" w:cs="Times New Roman"/>
                <w:b/>
                <w:color w:val="000000"/>
                <w:sz w:val="22"/>
                <w:lang w:eastAsia="ru-RU"/>
              </w:rPr>
              <w:t>16</w:t>
            </w:r>
          </w:p>
        </w:tc>
        <w:tc>
          <w:tcPr>
            <w:tcW w:w="625" w:type="pct"/>
            <w:tcBorders>
              <w:top w:val="single" w:sz="4" w:space="0" w:color="000000"/>
              <w:left w:val="single" w:sz="4" w:space="0" w:color="000000"/>
              <w:bottom w:val="single" w:sz="4" w:space="0" w:color="000000"/>
              <w:right w:val="single" w:sz="4" w:space="0" w:color="000000"/>
            </w:tcBorders>
            <w:shd w:val="clear" w:color="auto" w:fill="FFFFFF"/>
            <w:tcMar>
              <w:left w:w="57" w:type="dxa"/>
              <w:right w:w="57" w:type="dxa"/>
            </w:tcMar>
            <w:vAlign w:val="center"/>
          </w:tcPr>
          <w:p w14:paraId="354B3B96" w14:textId="77777777" w:rsidR="000974A7" w:rsidRPr="00631865" w:rsidRDefault="000974A7" w:rsidP="000974A7">
            <w:pPr>
              <w:spacing w:line="240" w:lineRule="auto"/>
              <w:ind w:firstLine="0"/>
              <w:jc w:val="center"/>
              <w:rPr>
                <w:rFonts w:eastAsia="Times New Roman" w:cs="Times New Roman"/>
                <w:b/>
                <w:color w:val="000000"/>
                <w:sz w:val="22"/>
                <w:lang w:eastAsia="ru-RU"/>
              </w:rPr>
            </w:pPr>
          </w:p>
        </w:tc>
      </w:tr>
      <w:tr w:rsidR="000974A7" w:rsidRPr="000974A7" w14:paraId="50782247" w14:textId="77777777" w:rsidTr="000974A7">
        <w:trPr>
          <w:trHeight w:val="225"/>
        </w:trPr>
        <w:tc>
          <w:tcPr>
            <w:tcW w:w="826" w:type="pct"/>
            <w:vMerge w:val="restart"/>
            <w:tcBorders>
              <w:top w:val="single" w:sz="4" w:space="0" w:color="000000"/>
              <w:left w:val="single" w:sz="4" w:space="0" w:color="000000"/>
              <w:right w:val="single" w:sz="4" w:space="0" w:color="000000"/>
            </w:tcBorders>
            <w:tcMar>
              <w:left w:w="57" w:type="dxa"/>
              <w:right w:w="57" w:type="dxa"/>
            </w:tcMar>
          </w:tcPr>
          <w:p w14:paraId="1C5AED50" w14:textId="77777777" w:rsidR="000974A7" w:rsidRPr="000974A7" w:rsidRDefault="000974A7" w:rsidP="000974A7">
            <w:pPr>
              <w:spacing w:line="240" w:lineRule="auto"/>
              <w:ind w:firstLine="0"/>
              <w:jc w:val="center"/>
              <w:rPr>
                <w:rFonts w:eastAsia="Times New Roman" w:cs="Times New Roman"/>
                <w:bCs/>
                <w:color w:val="000000"/>
                <w:sz w:val="22"/>
                <w:lang w:eastAsia="ru-RU"/>
              </w:rPr>
            </w:pPr>
            <w:r w:rsidRPr="000974A7">
              <w:rPr>
                <w:rFonts w:eastAsia="Times New Roman" w:cs="Times New Roman"/>
                <w:bCs/>
                <w:color w:val="000000"/>
                <w:sz w:val="22"/>
                <w:lang w:eastAsia="ru-RU"/>
              </w:rPr>
              <w:t>Тема 1.1</w:t>
            </w:r>
          </w:p>
          <w:p w14:paraId="674EDA2C" w14:textId="77777777" w:rsidR="000974A7" w:rsidRPr="000974A7" w:rsidRDefault="000974A7" w:rsidP="000974A7">
            <w:pPr>
              <w:spacing w:line="240" w:lineRule="auto"/>
              <w:ind w:firstLine="0"/>
              <w:jc w:val="center"/>
              <w:rPr>
                <w:rFonts w:eastAsia="Times New Roman" w:cs="Times New Roman"/>
                <w:color w:val="000000"/>
                <w:sz w:val="22"/>
                <w:lang w:eastAsia="ru-RU"/>
              </w:rPr>
            </w:pPr>
            <w:r w:rsidRPr="000974A7">
              <w:rPr>
                <w:rFonts w:eastAsia="Times New Roman" w:cs="Times New Roman"/>
                <w:bCs/>
                <w:color w:val="000000"/>
                <w:sz w:val="22"/>
                <w:lang w:eastAsia="ru-RU"/>
              </w:rPr>
              <w:t>Основные понятия и методология бережливого производства</w:t>
            </w:r>
          </w:p>
        </w:tc>
        <w:tc>
          <w:tcPr>
            <w:tcW w:w="3286" w:type="pct"/>
            <w:tcBorders>
              <w:top w:val="single" w:sz="4" w:space="0" w:color="000000"/>
              <w:left w:val="single" w:sz="4" w:space="0" w:color="000000"/>
              <w:bottom w:val="single" w:sz="4" w:space="0" w:color="000000"/>
              <w:right w:val="single" w:sz="4" w:space="0" w:color="000000"/>
            </w:tcBorders>
            <w:tcMar>
              <w:left w:w="57" w:type="dxa"/>
              <w:right w:w="57" w:type="dxa"/>
            </w:tcMar>
          </w:tcPr>
          <w:p w14:paraId="5714A818" w14:textId="77777777" w:rsidR="000974A7" w:rsidRPr="000974A7" w:rsidRDefault="000974A7" w:rsidP="000974A7">
            <w:pPr>
              <w:spacing w:line="240" w:lineRule="auto"/>
              <w:ind w:firstLine="0"/>
              <w:rPr>
                <w:rFonts w:eastAsia="Times New Roman" w:cs="Times New Roman"/>
                <w:color w:val="000000"/>
                <w:sz w:val="22"/>
                <w:lang w:eastAsia="ru-RU"/>
              </w:rPr>
            </w:pPr>
            <w:r w:rsidRPr="000974A7">
              <w:rPr>
                <w:rFonts w:eastAsia="Times New Roman" w:cs="Times New Roman"/>
                <w:b/>
                <w:color w:val="000000"/>
                <w:sz w:val="22"/>
                <w:lang w:eastAsia="ru-RU"/>
              </w:rPr>
              <w:t>Содержание учебного материала</w:t>
            </w:r>
          </w:p>
        </w:tc>
        <w:tc>
          <w:tcPr>
            <w:tcW w:w="263" w:type="pct"/>
            <w:vMerge w:val="restart"/>
            <w:tcBorders>
              <w:top w:val="single" w:sz="4" w:space="0" w:color="000000"/>
              <w:left w:val="single" w:sz="4" w:space="0" w:color="000000"/>
              <w:right w:val="single" w:sz="4" w:space="0" w:color="000000"/>
            </w:tcBorders>
            <w:tcMar>
              <w:left w:w="57" w:type="dxa"/>
              <w:right w:w="57" w:type="dxa"/>
            </w:tcMar>
            <w:vAlign w:val="center"/>
          </w:tcPr>
          <w:p w14:paraId="4E817FF4" w14:textId="77777777" w:rsidR="000974A7" w:rsidRPr="000974A7" w:rsidRDefault="000974A7" w:rsidP="000974A7">
            <w:pPr>
              <w:spacing w:line="240" w:lineRule="auto"/>
              <w:ind w:firstLine="0"/>
              <w:jc w:val="center"/>
              <w:rPr>
                <w:rFonts w:eastAsia="Times New Roman" w:cs="Times New Roman"/>
                <w:bCs/>
                <w:color w:val="000000"/>
                <w:sz w:val="22"/>
                <w:lang w:eastAsia="ru-RU"/>
              </w:rPr>
            </w:pPr>
            <w:r w:rsidRPr="000974A7">
              <w:rPr>
                <w:rFonts w:eastAsia="Times New Roman" w:cs="Times New Roman"/>
                <w:bCs/>
                <w:color w:val="000000"/>
                <w:sz w:val="22"/>
                <w:lang w:eastAsia="ru-RU"/>
              </w:rPr>
              <w:t>2</w:t>
            </w:r>
          </w:p>
        </w:tc>
        <w:tc>
          <w:tcPr>
            <w:tcW w:w="625" w:type="pct"/>
            <w:vMerge w:val="restart"/>
            <w:tcBorders>
              <w:top w:val="single" w:sz="4" w:space="0" w:color="000000"/>
              <w:left w:val="single" w:sz="4" w:space="0" w:color="000000"/>
              <w:right w:val="single" w:sz="4" w:space="0" w:color="000000"/>
            </w:tcBorders>
            <w:tcMar>
              <w:left w:w="57" w:type="dxa"/>
              <w:right w:w="57" w:type="dxa"/>
            </w:tcMar>
          </w:tcPr>
          <w:p w14:paraId="5916884F" w14:textId="29AD1137" w:rsidR="000974A7" w:rsidRPr="00631865" w:rsidRDefault="00E139B9" w:rsidP="000974A7">
            <w:pPr>
              <w:spacing w:line="240" w:lineRule="auto"/>
              <w:ind w:firstLine="0"/>
              <w:jc w:val="center"/>
              <w:rPr>
                <w:rFonts w:eastAsia="Times New Roman" w:cs="Times New Roman"/>
                <w:color w:val="000000"/>
                <w:sz w:val="22"/>
                <w:lang w:eastAsia="ru-RU"/>
              </w:rPr>
            </w:pPr>
            <w:r w:rsidRPr="00631865">
              <w:rPr>
                <w:rFonts w:eastAsia="Times New Roman" w:cs="Times New Roman"/>
                <w:color w:val="000000"/>
                <w:sz w:val="22"/>
                <w:lang w:eastAsia="ru-RU"/>
              </w:rPr>
              <w:t xml:space="preserve">ОК </w:t>
            </w:r>
            <w:proofErr w:type="gramStart"/>
            <w:r w:rsidRPr="00631865">
              <w:rPr>
                <w:rFonts w:eastAsia="Times New Roman" w:cs="Times New Roman"/>
                <w:color w:val="000000"/>
                <w:sz w:val="22"/>
                <w:lang w:eastAsia="ru-RU"/>
              </w:rPr>
              <w:t>07</w:t>
            </w:r>
            <w:r w:rsidR="00960FF8">
              <w:rPr>
                <w:rFonts w:eastAsia="Times New Roman" w:cs="Times New Roman"/>
                <w:color w:val="000000"/>
                <w:sz w:val="22"/>
                <w:lang w:eastAsia="ru-RU"/>
              </w:rPr>
              <w:t>,ОК</w:t>
            </w:r>
            <w:proofErr w:type="gramEnd"/>
            <w:r w:rsidR="00960FF8">
              <w:rPr>
                <w:rFonts w:eastAsia="Times New Roman" w:cs="Times New Roman"/>
                <w:color w:val="000000"/>
                <w:sz w:val="22"/>
                <w:lang w:eastAsia="ru-RU"/>
              </w:rPr>
              <w:t xml:space="preserve"> 04</w:t>
            </w:r>
          </w:p>
        </w:tc>
      </w:tr>
      <w:tr w:rsidR="000974A7" w:rsidRPr="000974A7" w14:paraId="0A49FE9A" w14:textId="77777777" w:rsidTr="000974A7">
        <w:trPr>
          <w:trHeight w:val="315"/>
        </w:trPr>
        <w:tc>
          <w:tcPr>
            <w:tcW w:w="826" w:type="pct"/>
            <w:vMerge/>
            <w:tcBorders>
              <w:left w:val="single" w:sz="4" w:space="0" w:color="000000"/>
              <w:right w:val="single" w:sz="4" w:space="0" w:color="000000"/>
            </w:tcBorders>
            <w:tcMar>
              <w:left w:w="57" w:type="dxa"/>
              <w:right w:w="57" w:type="dxa"/>
            </w:tcMar>
          </w:tcPr>
          <w:p w14:paraId="2BC7E6FE" w14:textId="77777777" w:rsidR="000974A7" w:rsidRPr="000974A7" w:rsidRDefault="000974A7" w:rsidP="000974A7">
            <w:pPr>
              <w:spacing w:line="240" w:lineRule="auto"/>
              <w:ind w:firstLine="0"/>
              <w:jc w:val="left"/>
              <w:rPr>
                <w:rFonts w:eastAsia="Times New Roman" w:cs="Times New Roman"/>
                <w:color w:val="000000"/>
                <w:sz w:val="22"/>
                <w:lang w:eastAsia="ru-RU"/>
              </w:rPr>
            </w:pPr>
          </w:p>
        </w:tc>
        <w:tc>
          <w:tcPr>
            <w:tcW w:w="3286" w:type="pct"/>
            <w:tcBorders>
              <w:top w:val="single" w:sz="4" w:space="0" w:color="000000"/>
              <w:left w:val="single" w:sz="4" w:space="0" w:color="000000"/>
              <w:bottom w:val="single" w:sz="4" w:space="0" w:color="000000"/>
              <w:right w:val="single" w:sz="4" w:space="0" w:color="000000"/>
            </w:tcBorders>
            <w:tcMar>
              <w:left w:w="57" w:type="dxa"/>
              <w:right w:w="57" w:type="dxa"/>
            </w:tcMar>
          </w:tcPr>
          <w:p w14:paraId="2EF57903" w14:textId="77777777" w:rsidR="000974A7" w:rsidRPr="000974A7" w:rsidRDefault="000974A7" w:rsidP="000974A7">
            <w:pPr>
              <w:spacing w:line="240" w:lineRule="auto"/>
              <w:ind w:firstLine="0"/>
              <w:rPr>
                <w:rFonts w:eastAsia="Times New Roman" w:cs="Times New Roman"/>
                <w:i/>
                <w:color w:val="000000"/>
                <w:sz w:val="22"/>
                <w:lang w:eastAsia="ru-RU"/>
              </w:rPr>
            </w:pPr>
            <w:r w:rsidRPr="000974A7">
              <w:rPr>
                <w:rFonts w:eastAsia="Times New Roman" w:cs="Times New Roman"/>
                <w:color w:val="000000"/>
                <w:sz w:val="22"/>
                <w:lang w:eastAsia="ru-RU"/>
              </w:rPr>
              <w:t xml:space="preserve">Цели, задачи учебной дисциплины «Основы бережливого производства». Области </w:t>
            </w:r>
            <w:r w:rsidRPr="000974A7">
              <w:rPr>
                <w:rFonts w:eastAsia="Times New Roman" w:cs="Times New Roman"/>
                <w:color w:val="000000"/>
                <w:sz w:val="22"/>
                <w:lang w:eastAsia="ru-RU"/>
              </w:rPr>
              <w:br/>
              <w:t xml:space="preserve">применения бережливого производства (БП). История создания моделей бережливого производства. Преимущества и недостатки БП. Серия ГОСТ Р «Бережливое </w:t>
            </w:r>
            <w:r w:rsidRPr="000974A7">
              <w:rPr>
                <w:rFonts w:eastAsia="Times New Roman" w:cs="Times New Roman"/>
                <w:color w:val="000000"/>
                <w:sz w:val="22"/>
                <w:lang w:eastAsia="ru-RU"/>
              </w:rPr>
              <w:br/>
              <w:t>производство». Примеры внедрения бережливого производства (Госкорпорация "Росатом", ПАО "КАМАЗ", "Группа ГАЗ", ОАО "РЖД", Госкорпорация "</w:t>
            </w:r>
            <w:proofErr w:type="spellStart"/>
            <w:r w:rsidRPr="000974A7">
              <w:rPr>
                <w:rFonts w:eastAsia="Times New Roman" w:cs="Times New Roman"/>
                <w:color w:val="000000"/>
                <w:sz w:val="22"/>
                <w:lang w:eastAsia="ru-RU"/>
              </w:rPr>
              <w:t>Ростех</w:t>
            </w:r>
            <w:proofErr w:type="spellEnd"/>
            <w:r w:rsidRPr="000974A7">
              <w:rPr>
                <w:rFonts w:eastAsia="Times New Roman" w:cs="Times New Roman"/>
                <w:color w:val="000000"/>
                <w:sz w:val="22"/>
                <w:lang w:eastAsia="ru-RU"/>
              </w:rPr>
              <w:t>", ПАО "Сбербанк России")</w:t>
            </w:r>
          </w:p>
        </w:tc>
        <w:tc>
          <w:tcPr>
            <w:tcW w:w="263" w:type="pct"/>
            <w:vMerge/>
            <w:tcBorders>
              <w:left w:val="single" w:sz="4" w:space="0" w:color="000000"/>
              <w:bottom w:val="single" w:sz="4" w:space="0" w:color="000000"/>
              <w:right w:val="single" w:sz="4" w:space="0" w:color="000000"/>
            </w:tcBorders>
            <w:tcMar>
              <w:left w:w="57" w:type="dxa"/>
              <w:right w:w="57" w:type="dxa"/>
            </w:tcMar>
            <w:vAlign w:val="center"/>
          </w:tcPr>
          <w:p w14:paraId="1A3040A8" w14:textId="77777777" w:rsidR="000974A7" w:rsidRPr="000974A7" w:rsidRDefault="000974A7" w:rsidP="000974A7">
            <w:pPr>
              <w:spacing w:line="240" w:lineRule="auto"/>
              <w:ind w:firstLine="0"/>
              <w:jc w:val="center"/>
              <w:rPr>
                <w:rFonts w:eastAsia="Times New Roman" w:cs="Times New Roman"/>
                <w:color w:val="000000"/>
                <w:sz w:val="22"/>
                <w:lang w:eastAsia="ru-RU"/>
              </w:rPr>
            </w:pPr>
          </w:p>
        </w:tc>
        <w:tc>
          <w:tcPr>
            <w:tcW w:w="625" w:type="pct"/>
            <w:vMerge/>
            <w:tcBorders>
              <w:left w:val="single" w:sz="4" w:space="0" w:color="000000"/>
              <w:right w:val="single" w:sz="4" w:space="0" w:color="000000"/>
            </w:tcBorders>
            <w:tcMar>
              <w:left w:w="57" w:type="dxa"/>
              <w:right w:w="57" w:type="dxa"/>
            </w:tcMar>
          </w:tcPr>
          <w:p w14:paraId="482D3B55" w14:textId="77777777" w:rsidR="000974A7" w:rsidRPr="00631865" w:rsidRDefault="000974A7" w:rsidP="000974A7">
            <w:pPr>
              <w:spacing w:line="240" w:lineRule="auto"/>
              <w:ind w:firstLine="0"/>
              <w:jc w:val="left"/>
              <w:rPr>
                <w:rFonts w:eastAsia="Times New Roman" w:cs="Times New Roman"/>
                <w:color w:val="000000"/>
                <w:sz w:val="22"/>
                <w:lang w:eastAsia="ru-RU"/>
              </w:rPr>
            </w:pPr>
          </w:p>
        </w:tc>
      </w:tr>
      <w:tr w:rsidR="000974A7" w:rsidRPr="000974A7" w14:paraId="7D339A9F" w14:textId="77777777" w:rsidTr="000974A7">
        <w:trPr>
          <w:trHeight w:val="203"/>
        </w:trPr>
        <w:tc>
          <w:tcPr>
            <w:tcW w:w="826" w:type="pct"/>
            <w:vMerge/>
            <w:tcBorders>
              <w:left w:val="single" w:sz="4" w:space="0" w:color="000000"/>
              <w:right w:val="single" w:sz="4" w:space="0" w:color="000000"/>
            </w:tcBorders>
            <w:tcMar>
              <w:left w:w="57" w:type="dxa"/>
              <w:right w:w="57" w:type="dxa"/>
            </w:tcMar>
          </w:tcPr>
          <w:p w14:paraId="53B921CD" w14:textId="77777777" w:rsidR="000974A7" w:rsidRPr="000974A7" w:rsidRDefault="000974A7" w:rsidP="000974A7">
            <w:pPr>
              <w:spacing w:line="240" w:lineRule="auto"/>
              <w:ind w:firstLine="0"/>
              <w:jc w:val="left"/>
              <w:rPr>
                <w:rFonts w:eastAsia="Times New Roman" w:cs="Times New Roman"/>
                <w:color w:val="000000"/>
                <w:sz w:val="22"/>
                <w:lang w:eastAsia="ru-RU"/>
              </w:rPr>
            </w:pPr>
          </w:p>
        </w:tc>
        <w:tc>
          <w:tcPr>
            <w:tcW w:w="3286" w:type="pct"/>
            <w:tcBorders>
              <w:top w:val="single" w:sz="4" w:space="0" w:color="000000"/>
              <w:left w:val="single" w:sz="4" w:space="0" w:color="000000"/>
              <w:bottom w:val="single" w:sz="4" w:space="0" w:color="auto"/>
              <w:right w:val="single" w:sz="4" w:space="0" w:color="000000"/>
            </w:tcBorders>
            <w:tcMar>
              <w:left w:w="57" w:type="dxa"/>
              <w:right w:w="57" w:type="dxa"/>
            </w:tcMar>
          </w:tcPr>
          <w:p w14:paraId="005296BC" w14:textId="77777777" w:rsidR="000974A7" w:rsidRPr="000974A7" w:rsidRDefault="000974A7" w:rsidP="000974A7">
            <w:pPr>
              <w:spacing w:line="240" w:lineRule="auto"/>
              <w:ind w:firstLine="0"/>
              <w:rPr>
                <w:rFonts w:eastAsia="Times New Roman" w:cs="Times New Roman"/>
                <w:color w:val="000000"/>
                <w:sz w:val="22"/>
                <w:lang w:eastAsia="ru-RU"/>
              </w:rPr>
            </w:pPr>
            <w:r w:rsidRPr="000974A7">
              <w:rPr>
                <w:rFonts w:eastAsia="Times New Roman" w:cs="Times New Roman"/>
                <w:b/>
                <w:color w:val="000000"/>
                <w:sz w:val="22"/>
                <w:lang w:eastAsia="ru-RU"/>
              </w:rPr>
              <w:t>В том числе практических занятий</w:t>
            </w:r>
          </w:p>
        </w:tc>
        <w:tc>
          <w:tcPr>
            <w:tcW w:w="263" w:type="pct"/>
            <w:vMerge w:val="restart"/>
            <w:tcBorders>
              <w:top w:val="single" w:sz="4" w:space="0" w:color="000000"/>
              <w:left w:val="single" w:sz="4" w:space="0" w:color="000000"/>
              <w:right w:val="single" w:sz="4" w:space="0" w:color="000000"/>
            </w:tcBorders>
            <w:tcMar>
              <w:left w:w="57" w:type="dxa"/>
              <w:right w:w="57" w:type="dxa"/>
            </w:tcMar>
            <w:vAlign w:val="center"/>
          </w:tcPr>
          <w:p w14:paraId="7B6D54EE" w14:textId="77777777" w:rsidR="000974A7" w:rsidRPr="000974A7" w:rsidRDefault="000974A7" w:rsidP="000974A7">
            <w:pPr>
              <w:spacing w:line="240" w:lineRule="auto"/>
              <w:ind w:firstLine="0"/>
              <w:jc w:val="center"/>
              <w:rPr>
                <w:rFonts w:eastAsia="Times New Roman" w:cs="Times New Roman"/>
                <w:color w:val="000000"/>
                <w:sz w:val="22"/>
                <w:lang w:eastAsia="ru-RU"/>
              </w:rPr>
            </w:pPr>
            <w:r w:rsidRPr="000974A7">
              <w:rPr>
                <w:rFonts w:eastAsia="Times New Roman" w:cs="Times New Roman"/>
                <w:color w:val="000000"/>
                <w:sz w:val="22"/>
                <w:lang w:eastAsia="ru-RU"/>
              </w:rPr>
              <w:t>2</w:t>
            </w:r>
          </w:p>
        </w:tc>
        <w:tc>
          <w:tcPr>
            <w:tcW w:w="625" w:type="pct"/>
            <w:vMerge/>
            <w:tcBorders>
              <w:left w:val="single" w:sz="4" w:space="0" w:color="000000"/>
              <w:right w:val="single" w:sz="4" w:space="0" w:color="000000"/>
            </w:tcBorders>
            <w:tcMar>
              <w:left w:w="57" w:type="dxa"/>
              <w:right w:w="57" w:type="dxa"/>
            </w:tcMar>
          </w:tcPr>
          <w:p w14:paraId="2C6015DD" w14:textId="77777777" w:rsidR="000974A7" w:rsidRPr="00631865" w:rsidRDefault="000974A7" w:rsidP="000974A7">
            <w:pPr>
              <w:spacing w:line="240" w:lineRule="auto"/>
              <w:ind w:firstLine="0"/>
              <w:jc w:val="left"/>
              <w:rPr>
                <w:rFonts w:eastAsia="Times New Roman" w:cs="Times New Roman"/>
                <w:color w:val="000000"/>
                <w:sz w:val="22"/>
                <w:lang w:eastAsia="ru-RU"/>
              </w:rPr>
            </w:pPr>
          </w:p>
        </w:tc>
      </w:tr>
      <w:tr w:rsidR="000974A7" w:rsidRPr="000974A7" w14:paraId="0CEA122B" w14:textId="77777777" w:rsidTr="000974A7">
        <w:trPr>
          <w:trHeight w:val="570"/>
        </w:trPr>
        <w:tc>
          <w:tcPr>
            <w:tcW w:w="826" w:type="pct"/>
            <w:vMerge/>
            <w:tcBorders>
              <w:left w:val="single" w:sz="4" w:space="0" w:color="000000"/>
              <w:bottom w:val="single" w:sz="4" w:space="0" w:color="000000"/>
              <w:right w:val="single" w:sz="4" w:space="0" w:color="000000"/>
            </w:tcBorders>
            <w:tcMar>
              <w:left w:w="57" w:type="dxa"/>
              <w:right w:w="57" w:type="dxa"/>
            </w:tcMar>
          </w:tcPr>
          <w:p w14:paraId="3FBFAFB6" w14:textId="77777777" w:rsidR="000974A7" w:rsidRPr="000974A7" w:rsidRDefault="000974A7" w:rsidP="000974A7">
            <w:pPr>
              <w:spacing w:line="240" w:lineRule="auto"/>
              <w:ind w:firstLine="0"/>
              <w:jc w:val="left"/>
              <w:rPr>
                <w:rFonts w:eastAsia="Times New Roman" w:cs="Times New Roman"/>
                <w:color w:val="000000"/>
                <w:sz w:val="22"/>
                <w:lang w:eastAsia="ru-RU"/>
              </w:rPr>
            </w:pPr>
          </w:p>
        </w:tc>
        <w:tc>
          <w:tcPr>
            <w:tcW w:w="3286" w:type="pct"/>
            <w:tcBorders>
              <w:top w:val="single" w:sz="4" w:space="0" w:color="auto"/>
              <w:left w:val="single" w:sz="4" w:space="0" w:color="000000"/>
              <w:right w:val="single" w:sz="4" w:space="0" w:color="000000"/>
            </w:tcBorders>
            <w:tcMar>
              <w:left w:w="57" w:type="dxa"/>
              <w:right w:w="57" w:type="dxa"/>
            </w:tcMar>
          </w:tcPr>
          <w:p w14:paraId="37C4ACF6" w14:textId="77777777" w:rsidR="000974A7" w:rsidRPr="000974A7" w:rsidRDefault="000974A7" w:rsidP="000974A7">
            <w:pPr>
              <w:spacing w:line="240" w:lineRule="auto"/>
              <w:ind w:firstLine="0"/>
              <w:rPr>
                <w:rFonts w:eastAsia="Times New Roman" w:cs="Times New Roman"/>
                <w:b/>
                <w:bCs/>
                <w:color w:val="000000"/>
                <w:sz w:val="22"/>
                <w:lang w:eastAsia="ru-RU"/>
              </w:rPr>
            </w:pPr>
            <w:r w:rsidRPr="000974A7">
              <w:rPr>
                <w:rFonts w:eastAsia="Times New Roman" w:cs="Times New Roman"/>
                <w:b/>
                <w:bCs/>
                <w:color w:val="000000"/>
                <w:sz w:val="22"/>
                <w:lang w:eastAsia="ru-RU"/>
              </w:rPr>
              <w:t xml:space="preserve">Практическое занятие № 1 </w:t>
            </w:r>
            <w:r w:rsidRPr="000974A7">
              <w:rPr>
                <w:rFonts w:eastAsia="Times New Roman" w:cs="Times New Roman"/>
                <w:color w:val="000000"/>
                <w:sz w:val="22"/>
                <w:lang w:eastAsia="ru-RU"/>
              </w:rPr>
              <w:t xml:space="preserve">Фабрика процессов как эффективный способ обучения оптимизации производственного процесса </w:t>
            </w:r>
          </w:p>
        </w:tc>
        <w:tc>
          <w:tcPr>
            <w:tcW w:w="263" w:type="pct"/>
            <w:vMerge/>
            <w:tcBorders>
              <w:left w:val="single" w:sz="4" w:space="0" w:color="000000"/>
              <w:right w:val="single" w:sz="4" w:space="0" w:color="000000"/>
            </w:tcBorders>
            <w:tcMar>
              <w:left w:w="57" w:type="dxa"/>
              <w:right w:w="57" w:type="dxa"/>
            </w:tcMar>
            <w:vAlign w:val="center"/>
          </w:tcPr>
          <w:p w14:paraId="0F2C3D06" w14:textId="77777777" w:rsidR="000974A7" w:rsidRPr="000974A7" w:rsidRDefault="000974A7" w:rsidP="000974A7">
            <w:pPr>
              <w:spacing w:line="240" w:lineRule="auto"/>
              <w:ind w:firstLine="0"/>
              <w:jc w:val="center"/>
              <w:rPr>
                <w:rFonts w:eastAsia="Times New Roman" w:cs="Times New Roman"/>
                <w:color w:val="000000"/>
                <w:sz w:val="22"/>
                <w:lang w:eastAsia="ru-RU"/>
              </w:rPr>
            </w:pPr>
          </w:p>
        </w:tc>
        <w:tc>
          <w:tcPr>
            <w:tcW w:w="625" w:type="pct"/>
            <w:vMerge/>
            <w:tcBorders>
              <w:left w:val="single" w:sz="4" w:space="0" w:color="000000"/>
              <w:bottom w:val="single" w:sz="4" w:space="0" w:color="000000"/>
              <w:right w:val="single" w:sz="4" w:space="0" w:color="000000"/>
            </w:tcBorders>
            <w:tcMar>
              <w:left w:w="57" w:type="dxa"/>
              <w:right w:w="57" w:type="dxa"/>
            </w:tcMar>
          </w:tcPr>
          <w:p w14:paraId="2F2DD8FC" w14:textId="77777777" w:rsidR="000974A7" w:rsidRPr="00631865" w:rsidRDefault="000974A7" w:rsidP="000974A7">
            <w:pPr>
              <w:spacing w:line="240" w:lineRule="auto"/>
              <w:ind w:firstLine="0"/>
              <w:jc w:val="left"/>
              <w:rPr>
                <w:rFonts w:eastAsia="Times New Roman" w:cs="Times New Roman"/>
                <w:color w:val="000000"/>
                <w:sz w:val="22"/>
                <w:lang w:eastAsia="ru-RU"/>
              </w:rPr>
            </w:pPr>
          </w:p>
        </w:tc>
      </w:tr>
      <w:tr w:rsidR="000974A7" w:rsidRPr="000974A7" w14:paraId="74024845" w14:textId="77777777" w:rsidTr="000974A7">
        <w:trPr>
          <w:trHeight w:val="307"/>
        </w:trPr>
        <w:tc>
          <w:tcPr>
            <w:tcW w:w="826" w:type="pct"/>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0AC7AE34" w14:textId="77777777" w:rsidR="000974A7" w:rsidRPr="000974A7" w:rsidRDefault="000974A7" w:rsidP="000974A7">
            <w:pPr>
              <w:spacing w:line="240" w:lineRule="auto"/>
              <w:ind w:firstLine="0"/>
              <w:jc w:val="center"/>
              <w:rPr>
                <w:rFonts w:eastAsia="Times New Roman" w:cs="Times New Roman"/>
                <w:bCs/>
                <w:color w:val="000000"/>
                <w:sz w:val="22"/>
                <w:lang w:eastAsia="ru-RU"/>
              </w:rPr>
            </w:pPr>
            <w:r w:rsidRPr="000974A7">
              <w:rPr>
                <w:rFonts w:eastAsia="Times New Roman" w:cs="Times New Roman"/>
                <w:bCs/>
                <w:color w:val="000000"/>
                <w:sz w:val="22"/>
                <w:lang w:eastAsia="ru-RU"/>
              </w:rPr>
              <w:t>Тема 1.2</w:t>
            </w:r>
          </w:p>
          <w:p w14:paraId="2972A54F" w14:textId="77777777" w:rsidR="000974A7" w:rsidRPr="000974A7" w:rsidRDefault="000974A7" w:rsidP="000974A7">
            <w:pPr>
              <w:spacing w:line="240" w:lineRule="auto"/>
              <w:ind w:firstLine="0"/>
              <w:jc w:val="center"/>
              <w:rPr>
                <w:rFonts w:eastAsia="Times New Roman" w:cs="Times New Roman"/>
                <w:color w:val="000000"/>
                <w:sz w:val="22"/>
                <w:lang w:eastAsia="ru-RU"/>
              </w:rPr>
            </w:pPr>
            <w:r w:rsidRPr="000974A7">
              <w:rPr>
                <w:rFonts w:eastAsia="Times New Roman" w:cs="Times New Roman"/>
                <w:bCs/>
                <w:color w:val="000000"/>
                <w:sz w:val="22"/>
                <w:lang w:eastAsia="ru-RU"/>
              </w:rPr>
              <w:t>Принципы и концепция системы БП. Картирование потока создания ценности. Потери и действия, добавляющие ценность</w:t>
            </w:r>
          </w:p>
        </w:tc>
        <w:tc>
          <w:tcPr>
            <w:tcW w:w="3286" w:type="pct"/>
            <w:tcBorders>
              <w:top w:val="single" w:sz="4" w:space="0" w:color="000000"/>
              <w:left w:val="single" w:sz="4" w:space="0" w:color="000000"/>
              <w:bottom w:val="single" w:sz="4" w:space="0" w:color="000000"/>
              <w:right w:val="single" w:sz="4" w:space="0" w:color="000000"/>
            </w:tcBorders>
            <w:tcMar>
              <w:left w:w="57" w:type="dxa"/>
              <w:right w:w="57" w:type="dxa"/>
            </w:tcMar>
          </w:tcPr>
          <w:p w14:paraId="2E3C85D1" w14:textId="77777777" w:rsidR="000974A7" w:rsidRPr="000974A7" w:rsidRDefault="000974A7" w:rsidP="000974A7">
            <w:pPr>
              <w:spacing w:line="240" w:lineRule="auto"/>
              <w:ind w:firstLine="0"/>
              <w:rPr>
                <w:rFonts w:eastAsia="Times New Roman" w:cs="Times New Roman"/>
                <w:b/>
                <w:i/>
                <w:color w:val="000000"/>
                <w:sz w:val="22"/>
                <w:lang w:eastAsia="ru-RU"/>
              </w:rPr>
            </w:pPr>
            <w:r w:rsidRPr="000974A7">
              <w:rPr>
                <w:rFonts w:eastAsia="Times New Roman" w:cs="Times New Roman"/>
                <w:b/>
                <w:color w:val="000000"/>
                <w:sz w:val="22"/>
                <w:lang w:eastAsia="ru-RU"/>
              </w:rPr>
              <w:t>Содержание учебного материала</w:t>
            </w:r>
          </w:p>
        </w:tc>
        <w:tc>
          <w:tcPr>
            <w:tcW w:w="263" w:type="pct"/>
            <w:vMerge w:val="restart"/>
            <w:tcBorders>
              <w:top w:val="single" w:sz="4" w:space="0" w:color="000000"/>
              <w:left w:val="single" w:sz="4" w:space="0" w:color="000000"/>
              <w:right w:val="single" w:sz="4" w:space="0" w:color="000000"/>
            </w:tcBorders>
            <w:tcMar>
              <w:left w:w="57" w:type="dxa"/>
              <w:right w:w="57" w:type="dxa"/>
            </w:tcMar>
            <w:vAlign w:val="center"/>
          </w:tcPr>
          <w:p w14:paraId="62E66CA7" w14:textId="77777777" w:rsidR="000974A7" w:rsidRPr="000974A7" w:rsidRDefault="000974A7" w:rsidP="000974A7">
            <w:pPr>
              <w:spacing w:line="240" w:lineRule="auto"/>
              <w:ind w:firstLine="0"/>
              <w:jc w:val="center"/>
              <w:rPr>
                <w:rFonts w:eastAsia="Times New Roman" w:cs="Times New Roman"/>
                <w:b/>
                <w:color w:val="000000"/>
                <w:sz w:val="22"/>
                <w:lang w:eastAsia="ru-RU"/>
              </w:rPr>
            </w:pPr>
            <w:r w:rsidRPr="000974A7">
              <w:rPr>
                <w:rFonts w:eastAsia="Times New Roman" w:cs="Times New Roman"/>
                <w:color w:val="000000"/>
                <w:sz w:val="22"/>
                <w:lang w:eastAsia="ru-RU"/>
              </w:rPr>
              <w:t>2</w:t>
            </w:r>
          </w:p>
        </w:tc>
        <w:tc>
          <w:tcPr>
            <w:tcW w:w="625" w:type="pct"/>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17613807" w14:textId="77777777" w:rsidR="00631865" w:rsidRDefault="00631865" w:rsidP="00631865">
            <w:pPr>
              <w:spacing w:line="240" w:lineRule="auto"/>
              <w:ind w:firstLine="0"/>
              <w:jc w:val="center"/>
              <w:rPr>
                <w:rFonts w:eastAsia="Times New Roman" w:cs="Times New Roman"/>
                <w:color w:val="000000"/>
                <w:sz w:val="22"/>
                <w:lang w:eastAsia="ru-RU"/>
              </w:rPr>
            </w:pPr>
            <w:r>
              <w:rPr>
                <w:rFonts w:eastAsia="Times New Roman" w:cs="Times New Roman"/>
                <w:color w:val="000000"/>
                <w:sz w:val="22"/>
                <w:lang w:eastAsia="ru-RU"/>
              </w:rPr>
              <w:t xml:space="preserve">ОК 02, </w:t>
            </w:r>
            <w:r w:rsidRPr="00631865">
              <w:rPr>
                <w:rFonts w:eastAsia="Times New Roman" w:cs="Times New Roman"/>
                <w:color w:val="000000"/>
                <w:sz w:val="22"/>
                <w:lang w:eastAsia="ru-RU"/>
              </w:rPr>
              <w:t>ОК 03</w:t>
            </w:r>
            <w:r>
              <w:rPr>
                <w:rFonts w:eastAsia="Times New Roman" w:cs="Times New Roman"/>
                <w:color w:val="000000"/>
                <w:sz w:val="22"/>
                <w:lang w:eastAsia="ru-RU"/>
              </w:rPr>
              <w:t xml:space="preserve">, </w:t>
            </w:r>
          </w:p>
          <w:p w14:paraId="24243D46" w14:textId="77FBF133" w:rsidR="000974A7" w:rsidRPr="00631865" w:rsidRDefault="00E139B9" w:rsidP="00631865">
            <w:pPr>
              <w:spacing w:line="240" w:lineRule="auto"/>
              <w:ind w:firstLine="0"/>
              <w:jc w:val="center"/>
              <w:rPr>
                <w:rFonts w:eastAsia="Times New Roman" w:cs="Times New Roman"/>
                <w:color w:val="000000"/>
                <w:sz w:val="22"/>
                <w:lang w:eastAsia="ru-RU"/>
              </w:rPr>
            </w:pPr>
            <w:r w:rsidRPr="00631865">
              <w:rPr>
                <w:rFonts w:eastAsia="Times New Roman" w:cs="Times New Roman"/>
                <w:color w:val="000000"/>
                <w:sz w:val="22"/>
                <w:lang w:eastAsia="ru-RU"/>
              </w:rPr>
              <w:t>ОК 07</w:t>
            </w:r>
            <w:r w:rsidR="00631865">
              <w:rPr>
                <w:rFonts w:eastAsia="Times New Roman" w:cs="Times New Roman"/>
                <w:color w:val="000000"/>
                <w:sz w:val="22"/>
                <w:lang w:eastAsia="ru-RU"/>
              </w:rPr>
              <w:t>,</w:t>
            </w:r>
          </w:p>
          <w:p w14:paraId="3CE338AE" w14:textId="5452F7A7" w:rsidR="00E139B9" w:rsidRPr="00631865" w:rsidRDefault="00E139B9" w:rsidP="000974A7">
            <w:pPr>
              <w:spacing w:line="240" w:lineRule="auto"/>
              <w:ind w:firstLine="0"/>
              <w:jc w:val="center"/>
              <w:rPr>
                <w:rFonts w:eastAsia="Times New Roman" w:cs="Times New Roman"/>
                <w:color w:val="000000"/>
                <w:sz w:val="22"/>
                <w:lang w:eastAsia="ru-RU"/>
              </w:rPr>
            </w:pPr>
            <w:r w:rsidRPr="00631865">
              <w:rPr>
                <w:rFonts w:eastAsia="Times New Roman" w:cs="Times New Roman"/>
                <w:color w:val="000000"/>
                <w:sz w:val="22"/>
                <w:lang w:eastAsia="ru-RU"/>
              </w:rPr>
              <w:t>ПК 1.2, ПК 2.1</w:t>
            </w:r>
          </w:p>
        </w:tc>
      </w:tr>
      <w:tr w:rsidR="000974A7" w:rsidRPr="000974A7" w14:paraId="567AFB4B" w14:textId="77777777" w:rsidTr="000974A7">
        <w:trPr>
          <w:trHeight w:val="597"/>
        </w:trPr>
        <w:tc>
          <w:tcPr>
            <w:tcW w:w="826" w:type="pct"/>
            <w:vMerge/>
            <w:tcBorders>
              <w:top w:val="single" w:sz="4" w:space="0" w:color="000000"/>
              <w:left w:val="single" w:sz="4" w:space="0" w:color="000000"/>
              <w:bottom w:val="single" w:sz="4" w:space="0" w:color="000000"/>
              <w:right w:val="single" w:sz="4" w:space="0" w:color="000000"/>
            </w:tcBorders>
            <w:tcMar>
              <w:left w:w="57" w:type="dxa"/>
              <w:right w:w="57" w:type="dxa"/>
            </w:tcMar>
          </w:tcPr>
          <w:p w14:paraId="169B6FD6" w14:textId="77777777" w:rsidR="000974A7" w:rsidRPr="000974A7" w:rsidRDefault="000974A7" w:rsidP="000974A7">
            <w:pPr>
              <w:spacing w:line="240" w:lineRule="auto"/>
              <w:ind w:firstLine="0"/>
              <w:jc w:val="left"/>
              <w:rPr>
                <w:rFonts w:eastAsia="Times New Roman" w:cs="Times New Roman"/>
                <w:color w:val="000000"/>
                <w:sz w:val="22"/>
                <w:lang w:eastAsia="ru-RU"/>
              </w:rPr>
            </w:pPr>
          </w:p>
        </w:tc>
        <w:tc>
          <w:tcPr>
            <w:tcW w:w="3286" w:type="pct"/>
            <w:tcBorders>
              <w:top w:val="single" w:sz="4" w:space="0" w:color="000000"/>
              <w:left w:val="single" w:sz="4" w:space="0" w:color="000000"/>
              <w:bottom w:val="single" w:sz="4" w:space="0" w:color="000000"/>
              <w:right w:val="single" w:sz="4" w:space="0" w:color="000000"/>
            </w:tcBorders>
            <w:tcMar>
              <w:left w:w="57" w:type="dxa"/>
              <w:right w:w="57" w:type="dxa"/>
            </w:tcMar>
          </w:tcPr>
          <w:p w14:paraId="641E2674" w14:textId="77777777" w:rsidR="000974A7" w:rsidRPr="000974A7" w:rsidRDefault="000974A7" w:rsidP="000974A7">
            <w:pPr>
              <w:spacing w:line="240" w:lineRule="auto"/>
              <w:ind w:firstLine="0"/>
              <w:jc w:val="left"/>
              <w:rPr>
                <w:rFonts w:eastAsia="Times New Roman" w:cs="Times New Roman"/>
                <w:color w:val="000000"/>
                <w:sz w:val="22"/>
                <w:lang w:eastAsia="ru-RU"/>
              </w:rPr>
            </w:pPr>
            <w:r w:rsidRPr="000974A7">
              <w:rPr>
                <w:rFonts w:eastAsia="Times New Roman" w:cs="Times New Roman"/>
                <w:color w:val="000000"/>
                <w:sz w:val="22"/>
                <w:lang w:eastAsia="ru-RU"/>
              </w:rPr>
              <w:t>Целеполагание в концепции БП. Принципы БП. Поток создания ценности. Цели применения карт потоков. Уровни потока создания ценности. Виды и принципы картирования процесса. Этапы проведения картирования. Инструменты картирования потока создания ценности. Карта целевого, идеального и текущего состояния потока создания ценности. Типичные ошибки при картировании</w:t>
            </w:r>
          </w:p>
        </w:tc>
        <w:tc>
          <w:tcPr>
            <w:tcW w:w="263" w:type="pct"/>
            <w:vMerge/>
            <w:tcBorders>
              <w:left w:val="single" w:sz="4" w:space="0" w:color="000000"/>
              <w:bottom w:val="single" w:sz="4" w:space="0" w:color="000000"/>
              <w:right w:val="single" w:sz="4" w:space="0" w:color="000000"/>
            </w:tcBorders>
            <w:tcMar>
              <w:left w:w="57" w:type="dxa"/>
              <w:right w:w="57" w:type="dxa"/>
            </w:tcMar>
            <w:vAlign w:val="center"/>
          </w:tcPr>
          <w:p w14:paraId="73B61571" w14:textId="77777777" w:rsidR="000974A7" w:rsidRPr="000974A7" w:rsidRDefault="000974A7" w:rsidP="000974A7">
            <w:pPr>
              <w:spacing w:line="240" w:lineRule="auto"/>
              <w:ind w:firstLine="0"/>
              <w:jc w:val="center"/>
              <w:rPr>
                <w:rFonts w:eastAsia="Times New Roman" w:cs="Times New Roman"/>
                <w:color w:val="000000"/>
                <w:sz w:val="22"/>
                <w:lang w:eastAsia="ru-RU"/>
              </w:rPr>
            </w:pPr>
          </w:p>
        </w:tc>
        <w:tc>
          <w:tcPr>
            <w:tcW w:w="625" w:type="pct"/>
            <w:vMerge/>
            <w:tcBorders>
              <w:top w:val="single" w:sz="4" w:space="0" w:color="000000"/>
              <w:left w:val="single" w:sz="4" w:space="0" w:color="000000"/>
              <w:bottom w:val="single" w:sz="4" w:space="0" w:color="000000"/>
              <w:right w:val="single" w:sz="4" w:space="0" w:color="000000"/>
            </w:tcBorders>
            <w:tcMar>
              <w:left w:w="57" w:type="dxa"/>
              <w:right w:w="57" w:type="dxa"/>
            </w:tcMar>
          </w:tcPr>
          <w:p w14:paraId="2B618012" w14:textId="77777777" w:rsidR="000974A7" w:rsidRPr="00631865" w:rsidRDefault="000974A7" w:rsidP="000974A7">
            <w:pPr>
              <w:spacing w:line="240" w:lineRule="auto"/>
              <w:ind w:firstLine="0"/>
              <w:jc w:val="left"/>
              <w:rPr>
                <w:rFonts w:eastAsia="Times New Roman" w:cs="Times New Roman"/>
                <w:color w:val="000000"/>
                <w:sz w:val="22"/>
                <w:lang w:eastAsia="ru-RU"/>
              </w:rPr>
            </w:pPr>
          </w:p>
        </w:tc>
      </w:tr>
      <w:tr w:rsidR="000974A7" w:rsidRPr="000974A7" w14:paraId="5A381036" w14:textId="77777777" w:rsidTr="000974A7">
        <w:trPr>
          <w:trHeight w:val="187"/>
        </w:trPr>
        <w:tc>
          <w:tcPr>
            <w:tcW w:w="826" w:type="pct"/>
            <w:vMerge/>
            <w:tcBorders>
              <w:top w:val="single" w:sz="4" w:space="0" w:color="000000"/>
              <w:left w:val="single" w:sz="4" w:space="0" w:color="000000"/>
              <w:bottom w:val="single" w:sz="4" w:space="0" w:color="000000"/>
              <w:right w:val="single" w:sz="4" w:space="0" w:color="000000"/>
            </w:tcBorders>
            <w:tcMar>
              <w:left w:w="57" w:type="dxa"/>
              <w:right w:w="57" w:type="dxa"/>
            </w:tcMar>
          </w:tcPr>
          <w:p w14:paraId="47075465" w14:textId="77777777" w:rsidR="000974A7" w:rsidRPr="000974A7" w:rsidRDefault="000974A7" w:rsidP="000974A7">
            <w:pPr>
              <w:spacing w:line="240" w:lineRule="auto"/>
              <w:ind w:firstLine="0"/>
              <w:jc w:val="left"/>
              <w:rPr>
                <w:rFonts w:eastAsia="Times New Roman" w:cs="Times New Roman"/>
                <w:color w:val="000000"/>
                <w:sz w:val="22"/>
                <w:lang w:eastAsia="ru-RU"/>
              </w:rPr>
            </w:pPr>
          </w:p>
        </w:tc>
        <w:tc>
          <w:tcPr>
            <w:tcW w:w="3286" w:type="pct"/>
            <w:tcBorders>
              <w:top w:val="single" w:sz="4" w:space="0" w:color="000000"/>
              <w:left w:val="single" w:sz="4" w:space="0" w:color="000000"/>
              <w:bottom w:val="single" w:sz="4" w:space="0" w:color="auto"/>
              <w:right w:val="single" w:sz="4" w:space="0" w:color="000000"/>
            </w:tcBorders>
            <w:tcMar>
              <w:left w:w="57" w:type="dxa"/>
              <w:right w:w="57" w:type="dxa"/>
            </w:tcMar>
          </w:tcPr>
          <w:p w14:paraId="7F3D92F6" w14:textId="77777777" w:rsidR="000974A7" w:rsidRPr="000974A7" w:rsidRDefault="000974A7" w:rsidP="000974A7">
            <w:pPr>
              <w:spacing w:line="240" w:lineRule="auto"/>
              <w:ind w:firstLine="0"/>
              <w:rPr>
                <w:rFonts w:eastAsia="Times New Roman" w:cs="Times New Roman"/>
                <w:color w:val="000000"/>
                <w:sz w:val="22"/>
                <w:lang w:eastAsia="ru-RU"/>
              </w:rPr>
            </w:pPr>
            <w:r w:rsidRPr="000974A7">
              <w:rPr>
                <w:rFonts w:eastAsia="Times New Roman" w:cs="Times New Roman"/>
                <w:b/>
                <w:color w:val="000000"/>
                <w:sz w:val="22"/>
                <w:lang w:eastAsia="ru-RU"/>
              </w:rPr>
              <w:t>В том числе практических занятий</w:t>
            </w:r>
          </w:p>
        </w:tc>
        <w:tc>
          <w:tcPr>
            <w:tcW w:w="263" w:type="pct"/>
            <w:vMerge w:val="restart"/>
            <w:tcBorders>
              <w:top w:val="single" w:sz="4" w:space="0" w:color="000000"/>
              <w:left w:val="single" w:sz="4" w:space="0" w:color="000000"/>
              <w:right w:val="single" w:sz="4" w:space="0" w:color="000000"/>
            </w:tcBorders>
            <w:tcMar>
              <w:left w:w="57" w:type="dxa"/>
              <w:right w:w="57" w:type="dxa"/>
            </w:tcMar>
            <w:vAlign w:val="center"/>
          </w:tcPr>
          <w:p w14:paraId="783BD343" w14:textId="77777777" w:rsidR="000974A7" w:rsidRPr="000974A7" w:rsidRDefault="000974A7" w:rsidP="000974A7">
            <w:pPr>
              <w:spacing w:line="240" w:lineRule="auto"/>
              <w:ind w:firstLine="0"/>
              <w:jc w:val="center"/>
              <w:rPr>
                <w:rFonts w:eastAsia="Times New Roman" w:cs="Times New Roman"/>
                <w:color w:val="000000"/>
                <w:sz w:val="22"/>
                <w:lang w:eastAsia="ru-RU"/>
              </w:rPr>
            </w:pPr>
            <w:r w:rsidRPr="000974A7">
              <w:rPr>
                <w:rFonts w:eastAsia="Times New Roman" w:cs="Times New Roman"/>
                <w:color w:val="000000"/>
                <w:sz w:val="22"/>
                <w:lang w:eastAsia="ru-RU"/>
              </w:rPr>
              <w:t>4</w:t>
            </w:r>
          </w:p>
        </w:tc>
        <w:tc>
          <w:tcPr>
            <w:tcW w:w="625" w:type="pct"/>
            <w:vMerge/>
            <w:tcBorders>
              <w:top w:val="single" w:sz="4" w:space="0" w:color="000000"/>
              <w:left w:val="single" w:sz="4" w:space="0" w:color="000000"/>
              <w:bottom w:val="single" w:sz="4" w:space="0" w:color="000000"/>
              <w:right w:val="single" w:sz="4" w:space="0" w:color="000000"/>
            </w:tcBorders>
            <w:tcMar>
              <w:left w:w="57" w:type="dxa"/>
              <w:right w:w="57" w:type="dxa"/>
            </w:tcMar>
          </w:tcPr>
          <w:p w14:paraId="2A24A0C3" w14:textId="77777777" w:rsidR="000974A7" w:rsidRPr="00631865" w:rsidRDefault="000974A7" w:rsidP="000974A7">
            <w:pPr>
              <w:spacing w:line="240" w:lineRule="auto"/>
              <w:ind w:firstLine="0"/>
              <w:jc w:val="left"/>
              <w:rPr>
                <w:rFonts w:eastAsia="Times New Roman" w:cs="Times New Roman"/>
                <w:color w:val="000000"/>
                <w:sz w:val="22"/>
                <w:lang w:eastAsia="ru-RU"/>
              </w:rPr>
            </w:pPr>
          </w:p>
        </w:tc>
      </w:tr>
      <w:tr w:rsidR="000974A7" w:rsidRPr="000974A7" w14:paraId="311E6F21" w14:textId="77777777" w:rsidTr="000974A7">
        <w:trPr>
          <w:trHeight w:val="810"/>
        </w:trPr>
        <w:tc>
          <w:tcPr>
            <w:tcW w:w="826" w:type="pct"/>
            <w:vMerge/>
            <w:tcBorders>
              <w:top w:val="single" w:sz="4" w:space="0" w:color="000000"/>
              <w:left w:val="single" w:sz="4" w:space="0" w:color="000000"/>
              <w:bottom w:val="single" w:sz="4" w:space="0" w:color="000000"/>
              <w:right w:val="single" w:sz="4" w:space="0" w:color="000000"/>
            </w:tcBorders>
            <w:tcMar>
              <w:left w:w="57" w:type="dxa"/>
              <w:right w:w="57" w:type="dxa"/>
            </w:tcMar>
          </w:tcPr>
          <w:p w14:paraId="33D2CA60" w14:textId="77777777" w:rsidR="000974A7" w:rsidRPr="000974A7" w:rsidRDefault="000974A7" w:rsidP="000974A7">
            <w:pPr>
              <w:spacing w:line="240" w:lineRule="auto"/>
              <w:ind w:firstLine="0"/>
              <w:jc w:val="left"/>
              <w:rPr>
                <w:rFonts w:eastAsia="Times New Roman" w:cs="Times New Roman"/>
                <w:color w:val="000000"/>
                <w:sz w:val="22"/>
                <w:lang w:eastAsia="ru-RU"/>
              </w:rPr>
            </w:pPr>
          </w:p>
        </w:tc>
        <w:tc>
          <w:tcPr>
            <w:tcW w:w="3286" w:type="pct"/>
            <w:tcBorders>
              <w:top w:val="single" w:sz="4" w:space="0" w:color="auto"/>
              <w:left w:val="single" w:sz="4" w:space="0" w:color="000000"/>
              <w:bottom w:val="single" w:sz="4" w:space="0" w:color="000000"/>
              <w:right w:val="single" w:sz="4" w:space="0" w:color="000000"/>
            </w:tcBorders>
            <w:tcMar>
              <w:left w:w="57" w:type="dxa"/>
              <w:right w:w="57" w:type="dxa"/>
            </w:tcMar>
          </w:tcPr>
          <w:p w14:paraId="38AA87C9" w14:textId="77777777" w:rsidR="000974A7" w:rsidRPr="000974A7" w:rsidRDefault="000974A7" w:rsidP="000974A7">
            <w:pPr>
              <w:spacing w:line="240" w:lineRule="auto"/>
              <w:ind w:firstLine="0"/>
              <w:rPr>
                <w:rFonts w:eastAsia="Times New Roman" w:cs="Times New Roman"/>
                <w:color w:val="000000"/>
                <w:sz w:val="22"/>
                <w:lang w:eastAsia="ru-RU"/>
              </w:rPr>
            </w:pPr>
            <w:r w:rsidRPr="000974A7">
              <w:rPr>
                <w:rFonts w:eastAsia="Times New Roman" w:cs="Times New Roman"/>
                <w:b/>
                <w:bCs/>
                <w:color w:val="000000"/>
                <w:sz w:val="22"/>
                <w:lang w:eastAsia="ru-RU"/>
              </w:rPr>
              <w:t>Практическое занятие № 2</w:t>
            </w:r>
            <w:r w:rsidRPr="000974A7">
              <w:rPr>
                <w:rFonts w:eastAsia="Times New Roman" w:cs="Times New Roman"/>
                <w:color w:val="000000"/>
                <w:sz w:val="22"/>
                <w:lang w:eastAsia="ru-RU"/>
              </w:rPr>
              <w:t xml:space="preserve"> Понятие и этапы бережливого проекта. Разработка паспорта учебного проекта на выбранную тематику. Картирование потока создания ценностей в соответствии с предложенным алгоритмом</w:t>
            </w:r>
          </w:p>
        </w:tc>
        <w:tc>
          <w:tcPr>
            <w:tcW w:w="263" w:type="pct"/>
            <w:vMerge/>
            <w:tcBorders>
              <w:left w:val="single" w:sz="4" w:space="0" w:color="000000"/>
              <w:right w:val="single" w:sz="4" w:space="0" w:color="000000"/>
            </w:tcBorders>
            <w:tcMar>
              <w:left w:w="57" w:type="dxa"/>
              <w:right w:w="57" w:type="dxa"/>
            </w:tcMar>
            <w:vAlign w:val="center"/>
          </w:tcPr>
          <w:p w14:paraId="01280BBB" w14:textId="77777777" w:rsidR="000974A7" w:rsidRPr="000974A7" w:rsidRDefault="000974A7" w:rsidP="000974A7">
            <w:pPr>
              <w:spacing w:line="240" w:lineRule="auto"/>
              <w:ind w:firstLine="0"/>
              <w:jc w:val="center"/>
              <w:rPr>
                <w:rFonts w:eastAsia="Times New Roman" w:cs="Times New Roman"/>
                <w:color w:val="000000"/>
                <w:sz w:val="22"/>
                <w:lang w:eastAsia="ru-RU"/>
              </w:rPr>
            </w:pPr>
          </w:p>
        </w:tc>
        <w:tc>
          <w:tcPr>
            <w:tcW w:w="625" w:type="pct"/>
            <w:vMerge/>
            <w:tcBorders>
              <w:top w:val="single" w:sz="4" w:space="0" w:color="000000"/>
              <w:left w:val="single" w:sz="4" w:space="0" w:color="000000"/>
              <w:bottom w:val="single" w:sz="4" w:space="0" w:color="000000"/>
              <w:right w:val="single" w:sz="4" w:space="0" w:color="000000"/>
            </w:tcBorders>
            <w:tcMar>
              <w:left w:w="57" w:type="dxa"/>
              <w:right w:w="57" w:type="dxa"/>
            </w:tcMar>
          </w:tcPr>
          <w:p w14:paraId="7856B303" w14:textId="77777777" w:rsidR="000974A7" w:rsidRPr="00631865" w:rsidRDefault="000974A7" w:rsidP="000974A7">
            <w:pPr>
              <w:spacing w:line="240" w:lineRule="auto"/>
              <w:ind w:firstLine="0"/>
              <w:jc w:val="left"/>
              <w:rPr>
                <w:rFonts w:eastAsia="Times New Roman" w:cs="Times New Roman"/>
                <w:color w:val="000000"/>
                <w:sz w:val="22"/>
                <w:lang w:eastAsia="ru-RU"/>
              </w:rPr>
            </w:pPr>
          </w:p>
        </w:tc>
      </w:tr>
      <w:tr w:rsidR="000974A7" w:rsidRPr="000974A7" w14:paraId="182891DC" w14:textId="77777777" w:rsidTr="000974A7">
        <w:trPr>
          <w:trHeight w:val="454"/>
        </w:trPr>
        <w:tc>
          <w:tcPr>
            <w:tcW w:w="826" w:type="pct"/>
            <w:vMerge/>
            <w:tcBorders>
              <w:top w:val="single" w:sz="4" w:space="0" w:color="000000"/>
              <w:left w:val="single" w:sz="4" w:space="0" w:color="000000"/>
              <w:bottom w:val="single" w:sz="4" w:space="0" w:color="000000"/>
              <w:right w:val="single" w:sz="4" w:space="0" w:color="000000"/>
            </w:tcBorders>
            <w:tcMar>
              <w:left w:w="57" w:type="dxa"/>
              <w:right w:w="57" w:type="dxa"/>
            </w:tcMar>
          </w:tcPr>
          <w:p w14:paraId="779A1FB9" w14:textId="77777777" w:rsidR="000974A7" w:rsidRPr="000974A7" w:rsidRDefault="000974A7" w:rsidP="000974A7">
            <w:pPr>
              <w:spacing w:line="240" w:lineRule="auto"/>
              <w:ind w:firstLine="0"/>
              <w:jc w:val="left"/>
              <w:rPr>
                <w:rFonts w:eastAsia="Times New Roman" w:cs="Times New Roman"/>
                <w:color w:val="000000"/>
                <w:sz w:val="22"/>
                <w:lang w:eastAsia="ru-RU"/>
              </w:rPr>
            </w:pPr>
          </w:p>
        </w:tc>
        <w:tc>
          <w:tcPr>
            <w:tcW w:w="3286" w:type="pct"/>
            <w:tcBorders>
              <w:top w:val="single" w:sz="4" w:space="0" w:color="000000"/>
              <w:left w:val="single" w:sz="4" w:space="0" w:color="000000"/>
              <w:bottom w:val="single" w:sz="4" w:space="0" w:color="000000"/>
              <w:right w:val="single" w:sz="4" w:space="0" w:color="000000"/>
            </w:tcBorders>
            <w:tcMar>
              <w:left w:w="57" w:type="dxa"/>
              <w:right w:w="57" w:type="dxa"/>
            </w:tcMar>
          </w:tcPr>
          <w:p w14:paraId="6EBFFB22" w14:textId="77777777" w:rsidR="000974A7" w:rsidRPr="000974A7" w:rsidRDefault="000974A7" w:rsidP="000974A7">
            <w:pPr>
              <w:spacing w:line="240" w:lineRule="auto"/>
              <w:ind w:firstLine="0"/>
              <w:rPr>
                <w:rFonts w:eastAsia="Times New Roman" w:cs="Times New Roman"/>
                <w:b/>
                <w:color w:val="000000"/>
                <w:sz w:val="22"/>
                <w:lang w:eastAsia="ru-RU"/>
              </w:rPr>
            </w:pPr>
            <w:r w:rsidRPr="000974A7">
              <w:rPr>
                <w:rFonts w:eastAsia="Times New Roman" w:cs="Times New Roman"/>
                <w:b/>
                <w:color w:val="000000"/>
                <w:sz w:val="22"/>
                <w:lang w:eastAsia="ru-RU"/>
              </w:rPr>
              <w:t xml:space="preserve">Практическое занятие №3 </w:t>
            </w:r>
            <w:r w:rsidRPr="000974A7">
              <w:rPr>
                <w:rFonts w:eastAsia="Times New Roman" w:cs="Times New Roman"/>
                <w:color w:val="000000"/>
                <w:sz w:val="22"/>
                <w:lang w:eastAsia="ru-RU"/>
              </w:rPr>
              <w:t>Разработка анкеты для оценки ценности результата деятельности (услуги/продукта) глазами заказчика</w:t>
            </w:r>
          </w:p>
        </w:tc>
        <w:tc>
          <w:tcPr>
            <w:tcW w:w="263" w:type="pct"/>
            <w:vMerge/>
            <w:tcBorders>
              <w:left w:val="single" w:sz="4" w:space="0" w:color="000000"/>
              <w:bottom w:val="single" w:sz="4" w:space="0" w:color="000000"/>
              <w:right w:val="single" w:sz="4" w:space="0" w:color="000000"/>
            </w:tcBorders>
            <w:tcMar>
              <w:left w:w="57" w:type="dxa"/>
              <w:right w:w="57" w:type="dxa"/>
            </w:tcMar>
            <w:vAlign w:val="center"/>
          </w:tcPr>
          <w:p w14:paraId="56123C2A" w14:textId="77777777" w:rsidR="000974A7" w:rsidRPr="000974A7" w:rsidRDefault="000974A7" w:rsidP="000974A7">
            <w:pPr>
              <w:spacing w:line="240" w:lineRule="auto"/>
              <w:ind w:firstLine="0"/>
              <w:jc w:val="center"/>
              <w:rPr>
                <w:rFonts w:eastAsia="Times New Roman" w:cs="Times New Roman"/>
                <w:color w:val="000000"/>
                <w:sz w:val="22"/>
                <w:lang w:eastAsia="ru-RU"/>
              </w:rPr>
            </w:pPr>
          </w:p>
        </w:tc>
        <w:tc>
          <w:tcPr>
            <w:tcW w:w="625" w:type="pct"/>
            <w:vMerge/>
            <w:tcBorders>
              <w:top w:val="single" w:sz="4" w:space="0" w:color="000000"/>
              <w:left w:val="single" w:sz="4" w:space="0" w:color="000000"/>
              <w:bottom w:val="single" w:sz="4" w:space="0" w:color="000000"/>
              <w:right w:val="single" w:sz="4" w:space="0" w:color="000000"/>
            </w:tcBorders>
            <w:tcMar>
              <w:left w:w="57" w:type="dxa"/>
              <w:right w:w="57" w:type="dxa"/>
            </w:tcMar>
          </w:tcPr>
          <w:p w14:paraId="149AF7FE" w14:textId="77777777" w:rsidR="000974A7" w:rsidRPr="00631865" w:rsidRDefault="000974A7" w:rsidP="000974A7">
            <w:pPr>
              <w:spacing w:line="240" w:lineRule="auto"/>
              <w:ind w:firstLine="0"/>
              <w:jc w:val="left"/>
              <w:rPr>
                <w:rFonts w:eastAsia="Times New Roman" w:cs="Times New Roman"/>
                <w:color w:val="000000"/>
                <w:sz w:val="22"/>
                <w:lang w:eastAsia="ru-RU"/>
              </w:rPr>
            </w:pPr>
          </w:p>
        </w:tc>
      </w:tr>
      <w:tr w:rsidR="000974A7" w:rsidRPr="000974A7" w14:paraId="622ED075" w14:textId="77777777" w:rsidTr="000974A7">
        <w:trPr>
          <w:trHeight w:val="252"/>
        </w:trPr>
        <w:tc>
          <w:tcPr>
            <w:tcW w:w="826" w:type="pct"/>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67705C71" w14:textId="77777777" w:rsidR="000974A7" w:rsidRPr="000974A7" w:rsidRDefault="000974A7" w:rsidP="000974A7">
            <w:pPr>
              <w:spacing w:line="240" w:lineRule="auto"/>
              <w:ind w:firstLine="0"/>
              <w:jc w:val="center"/>
              <w:rPr>
                <w:rFonts w:eastAsia="Times New Roman" w:cs="Times New Roman"/>
                <w:bCs/>
                <w:color w:val="000000"/>
                <w:sz w:val="22"/>
                <w:lang w:eastAsia="ru-RU"/>
              </w:rPr>
            </w:pPr>
            <w:r w:rsidRPr="000974A7">
              <w:rPr>
                <w:rFonts w:eastAsia="Times New Roman" w:cs="Times New Roman"/>
                <w:bCs/>
                <w:color w:val="000000"/>
                <w:sz w:val="22"/>
                <w:lang w:eastAsia="ru-RU"/>
              </w:rPr>
              <w:t>Тема 1.3</w:t>
            </w:r>
          </w:p>
          <w:p w14:paraId="5C974BBE" w14:textId="77777777" w:rsidR="000974A7" w:rsidRPr="000974A7" w:rsidRDefault="000974A7" w:rsidP="000974A7">
            <w:pPr>
              <w:spacing w:line="240" w:lineRule="auto"/>
              <w:ind w:firstLine="0"/>
              <w:jc w:val="center"/>
              <w:rPr>
                <w:rFonts w:eastAsia="Times New Roman" w:cs="Times New Roman"/>
                <w:color w:val="000000"/>
                <w:sz w:val="22"/>
                <w:lang w:eastAsia="ru-RU"/>
              </w:rPr>
            </w:pPr>
            <w:r w:rsidRPr="000974A7">
              <w:rPr>
                <w:rFonts w:eastAsia="Times New Roman" w:cs="Times New Roman"/>
                <w:bCs/>
                <w:color w:val="000000"/>
                <w:sz w:val="22"/>
                <w:lang w:eastAsia="ru-RU"/>
              </w:rPr>
              <w:t>Методы решения проблем</w:t>
            </w:r>
          </w:p>
        </w:tc>
        <w:tc>
          <w:tcPr>
            <w:tcW w:w="3286" w:type="pct"/>
            <w:tcBorders>
              <w:top w:val="single" w:sz="4" w:space="0" w:color="000000"/>
              <w:left w:val="single" w:sz="4" w:space="0" w:color="000000"/>
              <w:bottom w:val="single" w:sz="4" w:space="0" w:color="000000"/>
              <w:right w:val="single" w:sz="4" w:space="0" w:color="000000"/>
            </w:tcBorders>
            <w:tcMar>
              <w:left w:w="57" w:type="dxa"/>
              <w:right w:w="57" w:type="dxa"/>
            </w:tcMar>
          </w:tcPr>
          <w:p w14:paraId="3341990F" w14:textId="77777777" w:rsidR="000974A7" w:rsidRPr="000974A7" w:rsidRDefault="000974A7" w:rsidP="000974A7">
            <w:pPr>
              <w:spacing w:line="240" w:lineRule="auto"/>
              <w:ind w:firstLine="0"/>
              <w:rPr>
                <w:rFonts w:eastAsia="Times New Roman" w:cs="Times New Roman"/>
                <w:color w:val="000000"/>
                <w:sz w:val="22"/>
                <w:lang w:eastAsia="ru-RU"/>
              </w:rPr>
            </w:pPr>
            <w:r w:rsidRPr="000974A7">
              <w:rPr>
                <w:rFonts w:eastAsia="Times New Roman" w:cs="Times New Roman"/>
                <w:b/>
                <w:color w:val="000000"/>
                <w:sz w:val="22"/>
                <w:lang w:eastAsia="ru-RU"/>
              </w:rPr>
              <w:t>Содержание учебного материала</w:t>
            </w:r>
          </w:p>
        </w:tc>
        <w:tc>
          <w:tcPr>
            <w:tcW w:w="263" w:type="pct"/>
            <w:vMerge w:val="restart"/>
            <w:tcBorders>
              <w:top w:val="single" w:sz="4" w:space="0" w:color="000000"/>
              <w:left w:val="single" w:sz="4" w:space="0" w:color="000000"/>
              <w:right w:val="single" w:sz="4" w:space="0" w:color="000000"/>
            </w:tcBorders>
            <w:tcMar>
              <w:left w:w="57" w:type="dxa"/>
              <w:right w:w="57" w:type="dxa"/>
            </w:tcMar>
            <w:vAlign w:val="center"/>
          </w:tcPr>
          <w:p w14:paraId="7699908A" w14:textId="77777777" w:rsidR="000974A7" w:rsidRPr="000974A7" w:rsidRDefault="000974A7" w:rsidP="000974A7">
            <w:pPr>
              <w:spacing w:line="240" w:lineRule="auto"/>
              <w:ind w:firstLine="0"/>
              <w:jc w:val="center"/>
              <w:rPr>
                <w:rFonts w:eastAsia="Times New Roman" w:cs="Times New Roman"/>
                <w:b/>
                <w:color w:val="000000"/>
                <w:sz w:val="22"/>
                <w:lang w:eastAsia="ru-RU"/>
              </w:rPr>
            </w:pPr>
            <w:r w:rsidRPr="000974A7">
              <w:rPr>
                <w:rFonts w:eastAsia="Times New Roman" w:cs="Times New Roman"/>
                <w:color w:val="000000"/>
                <w:sz w:val="22"/>
                <w:lang w:eastAsia="ru-RU"/>
              </w:rPr>
              <w:t>2</w:t>
            </w:r>
          </w:p>
        </w:tc>
        <w:tc>
          <w:tcPr>
            <w:tcW w:w="625" w:type="pct"/>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6F3DD1B0" w14:textId="4BA6BF07" w:rsidR="00631865" w:rsidRDefault="00E139B9" w:rsidP="000974A7">
            <w:pPr>
              <w:spacing w:line="240" w:lineRule="auto"/>
              <w:ind w:firstLine="0"/>
              <w:jc w:val="center"/>
              <w:rPr>
                <w:rFonts w:eastAsia="Times New Roman" w:cs="Times New Roman"/>
                <w:color w:val="000000"/>
                <w:sz w:val="22"/>
                <w:lang w:eastAsia="ru-RU"/>
              </w:rPr>
            </w:pPr>
            <w:r w:rsidRPr="00631865">
              <w:rPr>
                <w:rFonts w:eastAsia="Times New Roman" w:cs="Times New Roman"/>
                <w:color w:val="000000"/>
                <w:sz w:val="22"/>
                <w:lang w:eastAsia="ru-RU"/>
              </w:rPr>
              <w:t xml:space="preserve">ОК 01, </w:t>
            </w:r>
            <w:r w:rsidR="00631865">
              <w:rPr>
                <w:rFonts w:eastAsia="Times New Roman" w:cs="Times New Roman"/>
                <w:color w:val="000000"/>
                <w:sz w:val="22"/>
                <w:lang w:eastAsia="ru-RU"/>
              </w:rPr>
              <w:t xml:space="preserve">ОК 02, </w:t>
            </w:r>
            <w:r w:rsidR="00960FF8">
              <w:rPr>
                <w:rFonts w:eastAsia="Times New Roman" w:cs="Times New Roman"/>
                <w:color w:val="000000"/>
                <w:sz w:val="22"/>
                <w:lang w:eastAsia="ru-RU"/>
              </w:rPr>
              <w:t>ОК 04</w:t>
            </w:r>
          </w:p>
          <w:p w14:paraId="7C4AF1E5" w14:textId="26BE57DF" w:rsidR="000974A7" w:rsidRPr="00631865" w:rsidRDefault="00E139B9" w:rsidP="000974A7">
            <w:pPr>
              <w:spacing w:line="240" w:lineRule="auto"/>
              <w:ind w:firstLine="0"/>
              <w:jc w:val="center"/>
              <w:rPr>
                <w:rFonts w:eastAsia="Times New Roman" w:cs="Times New Roman"/>
                <w:color w:val="000000"/>
                <w:sz w:val="22"/>
                <w:lang w:eastAsia="ru-RU"/>
              </w:rPr>
            </w:pPr>
            <w:r w:rsidRPr="00631865">
              <w:rPr>
                <w:rFonts w:eastAsia="Times New Roman" w:cs="Times New Roman"/>
                <w:color w:val="000000"/>
                <w:sz w:val="22"/>
                <w:lang w:eastAsia="ru-RU"/>
              </w:rPr>
              <w:t>ОК 07</w:t>
            </w:r>
          </w:p>
        </w:tc>
      </w:tr>
      <w:tr w:rsidR="000974A7" w:rsidRPr="000974A7" w14:paraId="680C3F6D" w14:textId="77777777" w:rsidTr="000974A7">
        <w:trPr>
          <w:trHeight w:val="827"/>
        </w:trPr>
        <w:tc>
          <w:tcPr>
            <w:tcW w:w="826" w:type="pct"/>
            <w:vMerge/>
            <w:tcBorders>
              <w:top w:val="single" w:sz="4" w:space="0" w:color="000000"/>
              <w:left w:val="single" w:sz="4" w:space="0" w:color="000000"/>
              <w:bottom w:val="single" w:sz="4" w:space="0" w:color="000000"/>
              <w:right w:val="single" w:sz="4" w:space="0" w:color="000000"/>
            </w:tcBorders>
            <w:tcMar>
              <w:left w:w="57" w:type="dxa"/>
              <w:right w:w="57" w:type="dxa"/>
            </w:tcMar>
          </w:tcPr>
          <w:p w14:paraId="38FFF27E" w14:textId="77777777" w:rsidR="000974A7" w:rsidRPr="000974A7" w:rsidRDefault="000974A7" w:rsidP="000974A7">
            <w:pPr>
              <w:spacing w:line="240" w:lineRule="auto"/>
              <w:ind w:firstLine="0"/>
              <w:jc w:val="left"/>
              <w:rPr>
                <w:rFonts w:eastAsia="Times New Roman" w:cs="Times New Roman"/>
                <w:color w:val="000000"/>
                <w:sz w:val="22"/>
                <w:lang w:eastAsia="ru-RU"/>
              </w:rPr>
            </w:pPr>
          </w:p>
        </w:tc>
        <w:tc>
          <w:tcPr>
            <w:tcW w:w="3286" w:type="pct"/>
            <w:tcBorders>
              <w:top w:val="single" w:sz="4" w:space="0" w:color="000000"/>
              <w:left w:val="single" w:sz="4" w:space="0" w:color="000000"/>
              <w:bottom w:val="single" w:sz="4" w:space="0" w:color="000000"/>
              <w:right w:val="single" w:sz="4" w:space="0" w:color="000000"/>
            </w:tcBorders>
            <w:tcMar>
              <w:left w:w="57" w:type="dxa"/>
              <w:right w:w="57" w:type="dxa"/>
            </w:tcMar>
          </w:tcPr>
          <w:p w14:paraId="4E06AB62" w14:textId="77777777" w:rsidR="000974A7" w:rsidRPr="000974A7" w:rsidRDefault="000974A7" w:rsidP="000974A7">
            <w:pPr>
              <w:spacing w:line="240" w:lineRule="auto"/>
              <w:ind w:firstLine="0"/>
              <w:jc w:val="left"/>
              <w:rPr>
                <w:rFonts w:eastAsia="Times New Roman" w:cs="Times New Roman"/>
                <w:color w:val="000000"/>
                <w:sz w:val="22"/>
                <w:lang w:eastAsia="ru-RU"/>
              </w:rPr>
            </w:pPr>
            <w:r w:rsidRPr="000974A7">
              <w:rPr>
                <w:rFonts w:eastAsia="Times New Roman" w:cs="Times New Roman"/>
                <w:color w:val="000000"/>
                <w:spacing w:val="-4"/>
                <w:sz w:val="22"/>
                <w:lang w:eastAsia="ru-RU"/>
              </w:rPr>
              <w:t xml:space="preserve">Проблемно-ориентированное мышление. </w:t>
            </w:r>
            <w:r w:rsidRPr="000974A7">
              <w:rPr>
                <w:rFonts w:eastAsia="Times New Roman" w:cs="Times New Roman"/>
                <w:color w:val="000000"/>
                <w:sz w:val="22"/>
                <w:lang w:eastAsia="ru-RU"/>
              </w:rPr>
              <w:t xml:space="preserve">Определение и формулирование проблемы. Определение ключевых причин возникновения проблемы. Технологии анализа проблем. Квалификация видов потерь по системе 3М. Источники потерь и способы их устранения </w:t>
            </w:r>
          </w:p>
        </w:tc>
        <w:tc>
          <w:tcPr>
            <w:tcW w:w="263" w:type="pct"/>
            <w:vMerge/>
            <w:tcBorders>
              <w:left w:val="single" w:sz="4" w:space="0" w:color="000000"/>
              <w:bottom w:val="single" w:sz="4" w:space="0" w:color="000000"/>
              <w:right w:val="single" w:sz="4" w:space="0" w:color="000000"/>
            </w:tcBorders>
            <w:tcMar>
              <w:left w:w="57" w:type="dxa"/>
              <w:right w:w="57" w:type="dxa"/>
            </w:tcMar>
            <w:vAlign w:val="center"/>
          </w:tcPr>
          <w:p w14:paraId="70E99FBF" w14:textId="77777777" w:rsidR="000974A7" w:rsidRPr="000974A7" w:rsidRDefault="000974A7" w:rsidP="000974A7">
            <w:pPr>
              <w:spacing w:line="240" w:lineRule="auto"/>
              <w:ind w:firstLine="0"/>
              <w:jc w:val="center"/>
              <w:rPr>
                <w:rFonts w:eastAsia="Times New Roman" w:cs="Times New Roman"/>
                <w:color w:val="000000"/>
                <w:sz w:val="22"/>
                <w:lang w:eastAsia="ru-RU"/>
              </w:rPr>
            </w:pPr>
          </w:p>
        </w:tc>
        <w:tc>
          <w:tcPr>
            <w:tcW w:w="625" w:type="pct"/>
            <w:vMerge/>
            <w:tcBorders>
              <w:top w:val="single" w:sz="4" w:space="0" w:color="000000"/>
              <w:left w:val="single" w:sz="4" w:space="0" w:color="000000"/>
              <w:bottom w:val="single" w:sz="4" w:space="0" w:color="000000"/>
              <w:right w:val="single" w:sz="4" w:space="0" w:color="000000"/>
            </w:tcBorders>
            <w:tcMar>
              <w:left w:w="57" w:type="dxa"/>
              <w:right w:w="57" w:type="dxa"/>
            </w:tcMar>
          </w:tcPr>
          <w:p w14:paraId="4DA257B9" w14:textId="77777777" w:rsidR="000974A7" w:rsidRPr="00631865" w:rsidRDefault="000974A7" w:rsidP="000974A7">
            <w:pPr>
              <w:spacing w:line="240" w:lineRule="auto"/>
              <w:ind w:firstLine="0"/>
              <w:jc w:val="left"/>
              <w:rPr>
                <w:rFonts w:eastAsia="Times New Roman" w:cs="Times New Roman"/>
                <w:color w:val="000000"/>
                <w:sz w:val="22"/>
                <w:lang w:eastAsia="ru-RU"/>
              </w:rPr>
            </w:pPr>
          </w:p>
        </w:tc>
      </w:tr>
      <w:tr w:rsidR="000974A7" w:rsidRPr="000974A7" w14:paraId="17480869" w14:textId="77777777" w:rsidTr="000974A7">
        <w:trPr>
          <w:trHeight w:val="180"/>
        </w:trPr>
        <w:tc>
          <w:tcPr>
            <w:tcW w:w="826" w:type="pct"/>
            <w:vMerge/>
            <w:tcBorders>
              <w:top w:val="single" w:sz="4" w:space="0" w:color="000000"/>
              <w:left w:val="single" w:sz="4" w:space="0" w:color="000000"/>
              <w:bottom w:val="single" w:sz="4" w:space="0" w:color="000000"/>
              <w:right w:val="single" w:sz="4" w:space="0" w:color="000000"/>
            </w:tcBorders>
            <w:tcMar>
              <w:left w:w="57" w:type="dxa"/>
              <w:right w:w="57" w:type="dxa"/>
            </w:tcMar>
          </w:tcPr>
          <w:p w14:paraId="38EA3607" w14:textId="77777777" w:rsidR="000974A7" w:rsidRPr="000974A7" w:rsidRDefault="000974A7" w:rsidP="000974A7">
            <w:pPr>
              <w:spacing w:line="240" w:lineRule="auto"/>
              <w:ind w:firstLine="0"/>
              <w:jc w:val="left"/>
              <w:rPr>
                <w:rFonts w:eastAsia="Times New Roman" w:cs="Times New Roman"/>
                <w:color w:val="000000"/>
                <w:sz w:val="22"/>
                <w:lang w:eastAsia="ru-RU"/>
              </w:rPr>
            </w:pPr>
          </w:p>
        </w:tc>
        <w:tc>
          <w:tcPr>
            <w:tcW w:w="3286" w:type="pct"/>
            <w:tcBorders>
              <w:top w:val="single" w:sz="4" w:space="0" w:color="000000"/>
              <w:left w:val="single" w:sz="4" w:space="0" w:color="000000"/>
              <w:bottom w:val="single" w:sz="4" w:space="0" w:color="auto"/>
              <w:right w:val="single" w:sz="4" w:space="0" w:color="000000"/>
            </w:tcBorders>
            <w:tcMar>
              <w:left w:w="57" w:type="dxa"/>
              <w:right w:w="57" w:type="dxa"/>
            </w:tcMar>
          </w:tcPr>
          <w:p w14:paraId="0C2786EF" w14:textId="77777777" w:rsidR="000974A7" w:rsidRPr="000974A7" w:rsidRDefault="000974A7" w:rsidP="000974A7">
            <w:pPr>
              <w:spacing w:line="240" w:lineRule="auto"/>
              <w:ind w:firstLine="0"/>
              <w:rPr>
                <w:rFonts w:eastAsia="Times New Roman" w:cs="Times New Roman"/>
                <w:color w:val="000000"/>
                <w:sz w:val="22"/>
                <w:lang w:eastAsia="ru-RU"/>
              </w:rPr>
            </w:pPr>
            <w:r w:rsidRPr="000974A7">
              <w:rPr>
                <w:rFonts w:eastAsia="Times New Roman" w:cs="Times New Roman"/>
                <w:b/>
                <w:color w:val="000000"/>
                <w:sz w:val="22"/>
                <w:lang w:eastAsia="ru-RU"/>
              </w:rPr>
              <w:t>В том числе практических занятий</w:t>
            </w:r>
          </w:p>
        </w:tc>
        <w:tc>
          <w:tcPr>
            <w:tcW w:w="263" w:type="pct"/>
            <w:vMerge w:val="restart"/>
            <w:tcBorders>
              <w:top w:val="single" w:sz="4" w:space="0" w:color="000000"/>
              <w:left w:val="single" w:sz="4" w:space="0" w:color="000000"/>
              <w:right w:val="single" w:sz="4" w:space="0" w:color="000000"/>
            </w:tcBorders>
            <w:tcMar>
              <w:left w:w="57" w:type="dxa"/>
              <w:right w:w="57" w:type="dxa"/>
            </w:tcMar>
            <w:vAlign w:val="center"/>
          </w:tcPr>
          <w:p w14:paraId="637030E0" w14:textId="77777777" w:rsidR="000974A7" w:rsidRPr="000974A7" w:rsidRDefault="000974A7" w:rsidP="000974A7">
            <w:pPr>
              <w:spacing w:line="240" w:lineRule="auto"/>
              <w:ind w:firstLine="0"/>
              <w:jc w:val="center"/>
              <w:rPr>
                <w:rFonts w:eastAsia="Times New Roman" w:cs="Times New Roman"/>
                <w:color w:val="000000"/>
                <w:sz w:val="22"/>
                <w:lang w:eastAsia="ru-RU"/>
              </w:rPr>
            </w:pPr>
            <w:r w:rsidRPr="000974A7">
              <w:rPr>
                <w:rFonts w:eastAsia="Times New Roman" w:cs="Times New Roman"/>
                <w:color w:val="000000"/>
                <w:sz w:val="22"/>
                <w:lang w:eastAsia="ru-RU"/>
              </w:rPr>
              <w:t>4</w:t>
            </w:r>
          </w:p>
        </w:tc>
        <w:tc>
          <w:tcPr>
            <w:tcW w:w="625" w:type="pct"/>
            <w:vMerge/>
            <w:tcBorders>
              <w:top w:val="single" w:sz="4" w:space="0" w:color="000000"/>
              <w:left w:val="single" w:sz="4" w:space="0" w:color="000000"/>
              <w:bottom w:val="single" w:sz="4" w:space="0" w:color="000000"/>
              <w:right w:val="single" w:sz="4" w:space="0" w:color="000000"/>
            </w:tcBorders>
            <w:tcMar>
              <w:left w:w="57" w:type="dxa"/>
              <w:right w:w="57" w:type="dxa"/>
            </w:tcMar>
          </w:tcPr>
          <w:p w14:paraId="620FE81A" w14:textId="77777777" w:rsidR="000974A7" w:rsidRPr="00631865" w:rsidRDefault="000974A7" w:rsidP="000974A7">
            <w:pPr>
              <w:spacing w:line="240" w:lineRule="auto"/>
              <w:ind w:firstLine="0"/>
              <w:jc w:val="left"/>
              <w:rPr>
                <w:rFonts w:eastAsia="Times New Roman" w:cs="Times New Roman"/>
                <w:color w:val="000000"/>
                <w:sz w:val="22"/>
                <w:lang w:eastAsia="ru-RU"/>
              </w:rPr>
            </w:pPr>
          </w:p>
        </w:tc>
      </w:tr>
      <w:tr w:rsidR="000974A7" w:rsidRPr="000974A7" w14:paraId="0B003B30" w14:textId="77777777" w:rsidTr="000974A7">
        <w:trPr>
          <w:trHeight w:val="825"/>
        </w:trPr>
        <w:tc>
          <w:tcPr>
            <w:tcW w:w="826" w:type="pct"/>
            <w:vMerge/>
            <w:tcBorders>
              <w:top w:val="single" w:sz="4" w:space="0" w:color="000000"/>
              <w:left w:val="single" w:sz="4" w:space="0" w:color="000000"/>
              <w:bottom w:val="single" w:sz="4" w:space="0" w:color="000000"/>
              <w:right w:val="single" w:sz="4" w:space="0" w:color="000000"/>
            </w:tcBorders>
            <w:tcMar>
              <w:left w:w="57" w:type="dxa"/>
              <w:right w:w="57" w:type="dxa"/>
            </w:tcMar>
          </w:tcPr>
          <w:p w14:paraId="41776B40" w14:textId="77777777" w:rsidR="000974A7" w:rsidRPr="000974A7" w:rsidRDefault="000974A7" w:rsidP="000974A7">
            <w:pPr>
              <w:spacing w:line="240" w:lineRule="auto"/>
              <w:ind w:firstLine="0"/>
              <w:jc w:val="left"/>
              <w:rPr>
                <w:rFonts w:eastAsia="Times New Roman" w:cs="Times New Roman"/>
                <w:color w:val="000000"/>
                <w:sz w:val="22"/>
                <w:lang w:eastAsia="ru-RU"/>
              </w:rPr>
            </w:pPr>
          </w:p>
        </w:tc>
        <w:tc>
          <w:tcPr>
            <w:tcW w:w="3286" w:type="pct"/>
            <w:tcBorders>
              <w:top w:val="single" w:sz="4" w:space="0" w:color="auto"/>
              <w:left w:val="single" w:sz="4" w:space="0" w:color="000000"/>
              <w:bottom w:val="single" w:sz="4" w:space="0" w:color="000000"/>
              <w:right w:val="single" w:sz="4" w:space="0" w:color="000000"/>
            </w:tcBorders>
            <w:tcMar>
              <w:left w:w="57" w:type="dxa"/>
              <w:right w:w="57" w:type="dxa"/>
            </w:tcMar>
          </w:tcPr>
          <w:p w14:paraId="1D5A5E8D" w14:textId="77777777" w:rsidR="000974A7" w:rsidRPr="000974A7" w:rsidRDefault="000974A7" w:rsidP="000974A7">
            <w:pPr>
              <w:spacing w:line="240" w:lineRule="auto"/>
              <w:ind w:firstLine="0"/>
              <w:rPr>
                <w:rFonts w:eastAsia="Times New Roman" w:cs="Times New Roman"/>
                <w:b/>
                <w:color w:val="000000"/>
                <w:sz w:val="22"/>
                <w:lang w:eastAsia="ru-RU"/>
              </w:rPr>
            </w:pPr>
            <w:r w:rsidRPr="000974A7">
              <w:rPr>
                <w:rFonts w:eastAsia="Times New Roman" w:cs="Times New Roman"/>
                <w:b/>
                <w:bCs/>
                <w:color w:val="000000"/>
                <w:sz w:val="22"/>
                <w:lang w:eastAsia="ru-RU"/>
              </w:rPr>
              <w:t xml:space="preserve">Практическое занятие № 4 </w:t>
            </w:r>
            <w:r w:rsidRPr="000974A7">
              <w:rPr>
                <w:rFonts w:eastAsia="Times New Roman" w:cs="Times New Roman"/>
                <w:color w:val="000000"/>
                <w:sz w:val="22"/>
                <w:lang w:eastAsia="ru-RU"/>
              </w:rPr>
              <w:t>Выбор инструментов решения проблемы в рамках реализуемого учебного проекта по результатам картирования (Техника 4W+2H + декомпозиция проблемы, изучение причин возникновения, разработка корректирующих действий)</w:t>
            </w:r>
          </w:p>
        </w:tc>
        <w:tc>
          <w:tcPr>
            <w:tcW w:w="263" w:type="pct"/>
            <w:vMerge/>
            <w:tcBorders>
              <w:left w:val="single" w:sz="4" w:space="0" w:color="000000"/>
              <w:right w:val="single" w:sz="4" w:space="0" w:color="000000"/>
            </w:tcBorders>
            <w:tcMar>
              <w:left w:w="57" w:type="dxa"/>
              <w:right w:w="57" w:type="dxa"/>
            </w:tcMar>
            <w:vAlign w:val="center"/>
          </w:tcPr>
          <w:p w14:paraId="2EEA1B12" w14:textId="77777777" w:rsidR="000974A7" w:rsidRPr="000974A7" w:rsidRDefault="000974A7" w:rsidP="000974A7">
            <w:pPr>
              <w:spacing w:line="240" w:lineRule="auto"/>
              <w:ind w:firstLine="0"/>
              <w:jc w:val="center"/>
              <w:rPr>
                <w:rFonts w:eastAsia="Times New Roman" w:cs="Times New Roman"/>
                <w:color w:val="000000"/>
                <w:sz w:val="22"/>
                <w:lang w:eastAsia="ru-RU"/>
              </w:rPr>
            </w:pPr>
          </w:p>
        </w:tc>
        <w:tc>
          <w:tcPr>
            <w:tcW w:w="625" w:type="pct"/>
            <w:vMerge/>
            <w:tcBorders>
              <w:top w:val="single" w:sz="4" w:space="0" w:color="000000"/>
              <w:left w:val="single" w:sz="4" w:space="0" w:color="000000"/>
              <w:bottom w:val="single" w:sz="4" w:space="0" w:color="000000"/>
              <w:right w:val="single" w:sz="4" w:space="0" w:color="000000"/>
            </w:tcBorders>
            <w:tcMar>
              <w:left w:w="57" w:type="dxa"/>
              <w:right w:w="57" w:type="dxa"/>
            </w:tcMar>
          </w:tcPr>
          <w:p w14:paraId="661D3ED4" w14:textId="77777777" w:rsidR="000974A7" w:rsidRPr="00631865" w:rsidRDefault="000974A7" w:rsidP="000974A7">
            <w:pPr>
              <w:spacing w:line="240" w:lineRule="auto"/>
              <w:ind w:firstLine="0"/>
              <w:jc w:val="left"/>
              <w:rPr>
                <w:rFonts w:eastAsia="Times New Roman" w:cs="Times New Roman"/>
                <w:color w:val="000000"/>
                <w:sz w:val="22"/>
                <w:lang w:eastAsia="ru-RU"/>
              </w:rPr>
            </w:pPr>
          </w:p>
        </w:tc>
      </w:tr>
      <w:tr w:rsidR="000974A7" w:rsidRPr="000974A7" w14:paraId="4CB73FA9" w14:textId="77777777" w:rsidTr="000974A7">
        <w:trPr>
          <w:trHeight w:val="454"/>
        </w:trPr>
        <w:tc>
          <w:tcPr>
            <w:tcW w:w="826" w:type="pct"/>
            <w:vMerge/>
            <w:tcBorders>
              <w:top w:val="single" w:sz="4" w:space="0" w:color="000000"/>
              <w:left w:val="single" w:sz="4" w:space="0" w:color="000000"/>
              <w:bottom w:val="single" w:sz="4" w:space="0" w:color="000000"/>
              <w:right w:val="single" w:sz="4" w:space="0" w:color="000000"/>
            </w:tcBorders>
            <w:tcMar>
              <w:left w:w="57" w:type="dxa"/>
              <w:right w:w="57" w:type="dxa"/>
            </w:tcMar>
          </w:tcPr>
          <w:p w14:paraId="22EB50B2" w14:textId="77777777" w:rsidR="000974A7" w:rsidRPr="000974A7" w:rsidRDefault="000974A7" w:rsidP="000974A7">
            <w:pPr>
              <w:spacing w:line="240" w:lineRule="auto"/>
              <w:ind w:firstLine="0"/>
              <w:jc w:val="left"/>
              <w:rPr>
                <w:rFonts w:eastAsia="Times New Roman" w:cs="Times New Roman"/>
                <w:color w:val="000000"/>
                <w:sz w:val="22"/>
                <w:lang w:eastAsia="ru-RU"/>
              </w:rPr>
            </w:pPr>
          </w:p>
        </w:tc>
        <w:tc>
          <w:tcPr>
            <w:tcW w:w="3286" w:type="pct"/>
            <w:tcBorders>
              <w:top w:val="single" w:sz="4" w:space="0" w:color="000000"/>
              <w:left w:val="single" w:sz="4" w:space="0" w:color="000000"/>
              <w:bottom w:val="single" w:sz="4" w:space="0" w:color="000000"/>
              <w:right w:val="single" w:sz="4" w:space="0" w:color="000000"/>
            </w:tcBorders>
            <w:tcMar>
              <w:left w:w="57" w:type="dxa"/>
              <w:right w:w="57" w:type="dxa"/>
            </w:tcMar>
          </w:tcPr>
          <w:p w14:paraId="38836F3E" w14:textId="77777777" w:rsidR="000974A7" w:rsidRPr="000974A7" w:rsidRDefault="000974A7" w:rsidP="000974A7">
            <w:pPr>
              <w:tabs>
                <w:tab w:val="left" w:pos="1275"/>
              </w:tabs>
              <w:spacing w:line="240" w:lineRule="auto"/>
              <w:ind w:firstLine="0"/>
              <w:rPr>
                <w:rFonts w:eastAsia="Times New Roman" w:cs="Times New Roman"/>
                <w:b/>
                <w:color w:val="000000"/>
                <w:sz w:val="22"/>
                <w:lang w:eastAsia="ru-RU"/>
              </w:rPr>
            </w:pPr>
            <w:r w:rsidRPr="000974A7">
              <w:rPr>
                <w:rFonts w:eastAsia="Times New Roman" w:cs="Times New Roman"/>
                <w:b/>
                <w:color w:val="000000"/>
                <w:sz w:val="22"/>
                <w:lang w:eastAsia="ru-RU"/>
              </w:rPr>
              <w:t>Практическое занятие №5</w:t>
            </w:r>
          </w:p>
          <w:p w14:paraId="254F684E" w14:textId="77777777" w:rsidR="000974A7" w:rsidRPr="000974A7" w:rsidRDefault="000974A7" w:rsidP="000974A7">
            <w:pPr>
              <w:tabs>
                <w:tab w:val="left" w:pos="1275"/>
              </w:tabs>
              <w:spacing w:line="240" w:lineRule="auto"/>
              <w:ind w:firstLine="0"/>
              <w:rPr>
                <w:rFonts w:eastAsia="Times New Roman" w:cs="Times New Roman"/>
                <w:b/>
                <w:color w:val="000000"/>
                <w:spacing w:val="-4"/>
                <w:sz w:val="22"/>
                <w:vertAlign w:val="superscript"/>
                <w:lang w:eastAsia="ru-RU"/>
              </w:rPr>
            </w:pPr>
            <w:r w:rsidRPr="000974A7">
              <w:rPr>
                <w:rFonts w:eastAsia="Times New Roman" w:cs="Times New Roman"/>
                <w:color w:val="000000"/>
                <w:spacing w:val="-4"/>
                <w:sz w:val="22"/>
                <w:lang w:eastAsia="ru-RU"/>
              </w:rPr>
              <w:t>Построение диаграммы Исикавы (причинно-следственная диаграмма) по актуальной проблеме профессиональной деятельности (варианты: диаграмма Парето, «диаграмма перемещений», «пирамида проблем», «дерево целей», «дерево проблем», интеллект-карты)</w:t>
            </w:r>
          </w:p>
        </w:tc>
        <w:tc>
          <w:tcPr>
            <w:tcW w:w="263" w:type="pct"/>
            <w:vMerge/>
            <w:tcBorders>
              <w:left w:val="single" w:sz="4" w:space="0" w:color="000000"/>
              <w:bottom w:val="single" w:sz="4" w:space="0" w:color="000000"/>
              <w:right w:val="single" w:sz="4" w:space="0" w:color="000000"/>
            </w:tcBorders>
            <w:tcMar>
              <w:left w:w="57" w:type="dxa"/>
              <w:right w:w="57" w:type="dxa"/>
            </w:tcMar>
            <w:vAlign w:val="center"/>
          </w:tcPr>
          <w:p w14:paraId="72613673" w14:textId="77777777" w:rsidR="000974A7" w:rsidRPr="000974A7" w:rsidRDefault="000974A7" w:rsidP="000974A7">
            <w:pPr>
              <w:spacing w:line="240" w:lineRule="auto"/>
              <w:ind w:firstLine="0"/>
              <w:jc w:val="center"/>
              <w:rPr>
                <w:rFonts w:eastAsia="Times New Roman" w:cs="Times New Roman"/>
                <w:color w:val="000000"/>
                <w:sz w:val="22"/>
                <w:lang w:eastAsia="ru-RU"/>
              </w:rPr>
            </w:pPr>
          </w:p>
        </w:tc>
        <w:tc>
          <w:tcPr>
            <w:tcW w:w="625" w:type="pct"/>
            <w:vMerge/>
            <w:tcBorders>
              <w:top w:val="single" w:sz="4" w:space="0" w:color="000000"/>
              <w:left w:val="single" w:sz="4" w:space="0" w:color="000000"/>
              <w:bottom w:val="single" w:sz="4" w:space="0" w:color="000000"/>
              <w:right w:val="single" w:sz="4" w:space="0" w:color="000000"/>
            </w:tcBorders>
            <w:tcMar>
              <w:left w:w="57" w:type="dxa"/>
              <w:right w:w="57" w:type="dxa"/>
            </w:tcMar>
          </w:tcPr>
          <w:p w14:paraId="1672C9DF" w14:textId="77777777" w:rsidR="000974A7" w:rsidRPr="00631865" w:rsidRDefault="000974A7" w:rsidP="000974A7">
            <w:pPr>
              <w:spacing w:line="240" w:lineRule="auto"/>
              <w:ind w:firstLine="0"/>
              <w:jc w:val="left"/>
              <w:rPr>
                <w:rFonts w:eastAsia="Times New Roman" w:cs="Times New Roman"/>
                <w:color w:val="000000"/>
                <w:sz w:val="22"/>
                <w:lang w:eastAsia="ru-RU"/>
              </w:rPr>
            </w:pPr>
          </w:p>
        </w:tc>
      </w:tr>
      <w:tr w:rsidR="000974A7" w:rsidRPr="000974A7" w14:paraId="137BE57E" w14:textId="77777777" w:rsidTr="000974A7">
        <w:trPr>
          <w:trHeight w:val="389"/>
        </w:trPr>
        <w:tc>
          <w:tcPr>
            <w:tcW w:w="4112" w:type="pct"/>
            <w:gridSpan w:val="2"/>
            <w:tcBorders>
              <w:top w:val="single" w:sz="4" w:space="0" w:color="000000"/>
              <w:left w:val="single" w:sz="4" w:space="0" w:color="000000"/>
              <w:bottom w:val="single" w:sz="4" w:space="0" w:color="000000"/>
              <w:right w:val="single" w:sz="4" w:space="0" w:color="000000"/>
            </w:tcBorders>
            <w:shd w:val="clear" w:color="auto" w:fill="FFFFFF"/>
            <w:tcMar>
              <w:left w:w="57" w:type="dxa"/>
              <w:right w:w="57" w:type="dxa"/>
            </w:tcMar>
            <w:vAlign w:val="center"/>
          </w:tcPr>
          <w:p w14:paraId="2D121375" w14:textId="77777777" w:rsidR="000974A7" w:rsidRPr="000974A7" w:rsidRDefault="000974A7" w:rsidP="000974A7">
            <w:pPr>
              <w:spacing w:line="240" w:lineRule="auto"/>
              <w:ind w:firstLine="0"/>
              <w:jc w:val="left"/>
              <w:rPr>
                <w:rFonts w:eastAsia="Times New Roman" w:cs="Times New Roman"/>
                <w:b/>
                <w:iCs/>
                <w:color w:val="000000"/>
                <w:sz w:val="22"/>
                <w:lang w:eastAsia="ru-RU"/>
              </w:rPr>
            </w:pPr>
            <w:r w:rsidRPr="000974A7">
              <w:rPr>
                <w:rFonts w:eastAsia="Times New Roman" w:cs="Times New Roman"/>
                <w:b/>
                <w:iCs/>
                <w:color w:val="000000"/>
                <w:sz w:val="22"/>
                <w:lang w:eastAsia="ru-RU"/>
              </w:rPr>
              <w:t>Раздел 2 Реализация принципов бережливого производства в профессиональной деятельности</w:t>
            </w:r>
          </w:p>
        </w:tc>
        <w:tc>
          <w:tcPr>
            <w:tcW w:w="263" w:type="pct"/>
            <w:tcBorders>
              <w:top w:val="single" w:sz="4" w:space="0" w:color="000000"/>
              <w:left w:val="single" w:sz="4" w:space="0" w:color="000000"/>
              <w:bottom w:val="single" w:sz="4" w:space="0" w:color="000000"/>
              <w:right w:val="single" w:sz="4" w:space="0" w:color="000000"/>
            </w:tcBorders>
            <w:shd w:val="clear" w:color="auto" w:fill="FFFFFF"/>
            <w:tcMar>
              <w:left w:w="57" w:type="dxa"/>
              <w:right w:w="57" w:type="dxa"/>
            </w:tcMar>
            <w:vAlign w:val="center"/>
          </w:tcPr>
          <w:p w14:paraId="298139E9" w14:textId="142DC12C" w:rsidR="000974A7" w:rsidRPr="000974A7" w:rsidRDefault="000974A7" w:rsidP="000974A7">
            <w:pPr>
              <w:spacing w:line="240" w:lineRule="auto"/>
              <w:ind w:firstLine="0"/>
              <w:jc w:val="center"/>
              <w:rPr>
                <w:rFonts w:eastAsia="Times New Roman" w:cs="Times New Roman"/>
                <w:b/>
                <w:color w:val="000000"/>
                <w:sz w:val="22"/>
                <w:lang w:eastAsia="ru-RU"/>
              </w:rPr>
            </w:pPr>
            <w:r w:rsidRPr="000974A7">
              <w:rPr>
                <w:rFonts w:eastAsia="Times New Roman" w:cs="Times New Roman"/>
                <w:b/>
                <w:color w:val="000000"/>
                <w:sz w:val="22"/>
                <w:lang w:eastAsia="ru-RU"/>
              </w:rPr>
              <w:t>1</w:t>
            </w:r>
            <w:r>
              <w:rPr>
                <w:rFonts w:eastAsia="Times New Roman" w:cs="Times New Roman"/>
                <w:b/>
                <w:color w:val="000000"/>
                <w:sz w:val="22"/>
                <w:lang w:eastAsia="ru-RU"/>
              </w:rPr>
              <w:t>8</w:t>
            </w:r>
          </w:p>
        </w:tc>
        <w:tc>
          <w:tcPr>
            <w:tcW w:w="625" w:type="pct"/>
            <w:tcBorders>
              <w:top w:val="single" w:sz="4" w:space="0" w:color="000000"/>
              <w:left w:val="single" w:sz="4" w:space="0" w:color="000000"/>
              <w:bottom w:val="single" w:sz="4" w:space="0" w:color="000000"/>
              <w:right w:val="single" w:sz="4" w:space="0" w:color="000000"/>
            </w:tcBorders>
            <w:shd w:val="clear" w:color="auto" w:fill="FFFFFF"/>
            <w:tcMar>
              <w:left w:w="57" w:type="dxa"/>
              <w:right w:w="57" w:type="dxa"/>
            </w:tcMar>
            <w:vAlign w:val="center"/>
          </w:tcPr>
          <w:p w14:paraId="5D976148" w14:textId="77777777" w:rsidR="000974A7" w:rsidRPr="00631865" w:rsidRDefault="000974A7" w:rsidP="000974A7">
            <w:pPr>
              <w:spacing w:line="240" w:lineRule="auto"/>
              <w:ind w:firstLine="0"/>
              <w:jc w:val="center"/>
              <w:rPr>
                <w:rFonts w:eastAsia="Times New Roman" w:cs="Times New Roman"/>
                <w:b/>
                <w:color w:val="000000"/>
                <w:sz w:val="22"/>
                <w:lang w:eastAsia="ru-RU"/>
              </w:rPr>
            </w:pPr>
          </w:p>
        </w:tc>
      </w:tr>
      <w:tr w:rsidR="000974A7" w:rsidRPr="000974A7" w14:paraId="2B133A91" w14:textId="77777777" w:rsidTr="005453A7">
        <w:trPr>
          <w:trHeight w:val="70"/>
        </w:trPr>
        <w:tc>
          <w:tcPr>
            <w:tcW w:w="826" w:type="pct"/>
            <w:vMerge w:val="restart"/>
            <w:tcBorders>
              <w:top w:val="single" w:sz="4" w:space="0" w:color="000000"/>
              <w:left w:val="single" w:sz="4" w:space="0" w:color="000000"/>
              <w:right w:val="single" w:sz="4" w:space="0" w:color="000000"/>
            </w:tcBorders>
            <w:tcMar>
              <w:left w:w="57" w:type="dxa"/>
              <w:right w:w="57" w:type="dxa"/>
            </w:tcMar>
          </w:tcPr>
          <w:p w14:paraId="131FE08D" w14:textId="77777777" w:rsidR="000974A7" w:rsidRPr="000974A7" w:rsidRDefault="000974A7" w:rsidP="000974A7">
            <w:pPr>
              <w:spacing w:line="240" w:lineRule="auto"/>
              <w:ind w:firstLine="0"/>
              <w:jc w:val="center"/>
              <w:rPr>
                <w:rFonts w:eastAsia="Times New Roman" w:cs="Times New Roman"/>
                <w:bCs/>
                <w:color w:val="000000"/>
                <w:sz w:val="22"/>
                <w:lang w:eastAsia="ru-RU"/>
              </w:rPr>
            </w:pPr>
            <w:r w:rsidRPr="000974A7">
              <w:rPr>
                <w:rFonts w:eastAsia="Times New Roman" w:cs="Times New Roman"/>
                <w:bCs/>
                <w:color w:val="000000"/>
                <w:sz w:val="22"/>
                <w:lang w:eastAsia="ru-RU"/>
              </w:rPr>
              <w:t>Тема 2.1</w:t>
            </w:r>
          </w:p>
          <w:p w14:paraId="48F64987" w14:textId="77777777" w:rsidR="000974A7" w:rsidRPr="000974A7" w:rsidRDefault="000974A7" w:rsidP="000974A7">
            <w:pPr>
              <w:spacing w:line="240" w:lineRule="auto"/>
              <w:ind w:firstLine="0"/>
              <w:jc w:val="center"/>
              <w:rPr>
                <w:rFonts w:eastAsia="Times New Roman" w:cs="Times New Roman"/>
                <w:i/>
                <w:color w:val="000000"/>
                <w:sz w:val="22"/>
                <w:lang w:eastAsia="ru-RU"/>
              </w:rPr>
            </w:pPr>
            <w:r w:rsidRPr="000974A7">
              <w:rPr>
                <w:rFonts w:eastAsia="Times New Roman" w:cs="Times New Roman"/>
                <w:bCs/>
                <w:color w:val="000000"/>
                <w:sz w:val="22"/>
                <w:lang w:eastAsia="ru-RU"/>
              </w:rPr>
              <w:t>Методы и инструменты бережливого производства</w:t>
            </w:r>
          </w:p>
        </w:tc>
        <w:tc>
          <w:tcPr>
            <w:tcW w:w="3286" w:type="pct"/>
            <w:tcBorders>
              <w:top w:val="single" w:sz="4" w:space="0" w:color="000000"/>
              <w:left w:val="single" w:sz="4" w:space="0" w:color="000000"/>
              <w:bottom w:val="single" w:sz="4" w:space="0" w:color="000000"/>
              <w:right w:val="single" w:sz="4" w:space="0" w:color="000000"/>
            </w:tcBorders>
            <w:tcMar>
              <w:left w:w="57" w:type="dxa"/>
              <w:right w:w="57" w:type="dxa"/>
            </w:tcMar>
          </w:tcPr>
          <w:p w14:paraId="2B6FA4C0" w14:textId="77777777" w:rsidR="000974A7" w:rsidRPr="000974A7" w:rsidRDefault="000974A7" w:rsidP="000974A7">
            <w:pPr>
              <w:spacing w:line="240" w:lineRule="auto"/>
              <w:ind w:firstLine="0"/>
              <w:rPr>
                <w:rFonts w:eastAsia="Times New Roman" w:cs="Times New Roman"/>
                <w:b/>
                <w:color w:val="000000"/>
                <w:sz w:val="22"/>
                <w:lang w:eastAsia="ru-RU"/>
              </w:rPr>
            </w:pPr>
            <w:r w:rsidRPr="000974A7">
              <w:rPr>
                <w:rFonts w:eastAsia="Times New Roman" w:cs="Times New Roman"/>
                <w:b/>
                <w:color w:val="000000"/>
                <w:sz w:val="22"/>
                <w:lang w:eastAsia="ru-RU"/>
              </w:rPr>
              <w:t>Содержание учебного материала</w:t>
            </w:r>
          </w:p>
        </w:tc>
        <w:tc>
          <w:tcPr>
            <w:tcW w:w="263" w:type="pct"/>
            <w:vMerge w:val="restart"/>
            <w:tcBorders>
              <w:top w:val="single" w:sz="4" w:space="0" w:color="000000"/>
              <w:left w:val="single" w:sz="4" w:space="0" w:color="000000"/>
              <w:right w:val="single" w:sz="4" w:space="0" w:color="000000"/>
            </w:tcBorders>
            <w:tcMar>
              <w:left w:w="57" w:type="dxa"/>
              <w:right w:w="57" w:type="dxa"/>
            </w:tcMar>
            <w:vAlign w:val="center"/>
          </w:tcPr>
          <w:p w14:paraId="75101205" w14:textId="77777777" w:rsidR="000974A7" w:rsidRPr="000974A7" w:rsidRDefault="000974A7" w:rsidP="000974A7">
            <w:pPr>
              <w:spacing w:line="240" w:lineRule="auto"/>
              <w:ind w:firstLine="0"/>
              <w:jc w:val="center"/>
              <w:rPr>
                <w:rFonts w:eastAsia="Times New Roman" w:cs="Times New Roman"/>
                <w:b/>
                <w:color w:val="000000"/>
                <w:sz w:val="22"/>
                <w:lang w:eastAsia="ru-RU"/>
              </w:rPr>
            </w:pPr>
            <w:r w:rsidRPr="000974A7">
              <w:rPr>
                <w:rFonts w:eastAsia="Times New Roman" w:cs="Times New Roman"/>
                <w:color w:val="000000"/>
                <w:sz w:val="22"/>
                <w:lang w:eastAsia="ru-RU"/>
              </w:rPr>
              <w:t>2</w:t>
            </w:r>
          </w:p>
        </w:tc>
        <w:tc>
          <w:tcPr>
            <w:tcW w:w="625" w:type="pct"/>
            <w:vMerge w:val="restart"/>
            <w:tcBorders>
              <w:top w:val="single" w:sz="4" w:space="0" w:color="000000"/>
              <w:left w:val="single" w:sz="4" w:space="0" w:color="000000"/>
              <w:right w:val="single" w:sz="4" w:space="0" w:color="000000"/>
            </w:tcBorders>
            <w:tcMar>
              <w:left w:w="57" w:type="dxa"/>
              <w:right w:w="57" w:type="dxa"/>
            </w:tcMar>
          </w:tcPr>
          <w:p w14:paraId="3DCDC7CF" w14:textId="77777777" w:rsidR="000974A7" w:rsidRDefault="00631865" w:rsidP="000974A7">
            <w:pPr>
              <w:spacing w:line="240" w:lineRule="auto"/>
              <w:ind w:firstLine="0"/>
              <w:jc w:val="center"/>
              <w:rPr>
                <w:rFonts w:eastAsia="Times New Roman" w:cs="Times New Roman"/>
                <w:color w:val="000000"/>
                <w:sz w:val="22"/>
                <w:lang w:eastAsia="ru-RU"/>
              </w:rPr>
            </w:pPr>
            <w:r>
              <w:rPr>
                <w:rFonts w:eastAsia="Times New Roman" w:cs="Times New Roman"/>
                <w:color w:val="000000"/>
                <w:sz w:val="22"/>
                <w:lang w:eastAsia="ru-RU"/>
              </w:rPr>
              <w:t>ОК 07</w:t>
            </w:r>
          </w:p>
          <w:p w14:paraId="04903378" w14:textId="3C41B70F" w:rsidR="00631865" w:rsidRPr="00631865" w:rsidRDefault="00631865" w:rsidP="000974A7">
            <w:pPr>
              <w:spacing w:line="240" w:lineRule="auto"/>
              <w:ind w:firstLine="0"/>
              <w:jc w:val="center"/>
              <w:rPr>
                <w:rFonts w:eastAsia="Times New Roman" w:cs="Times New Roman"/>
                <w:color w:val="000000"/>
                <w:sz w:val="22"/>
                <w:lang w:eastAsia="ru-RU"/>
              </w:rPr>
            </w:pPr>
            <w:r>
              <w:rPr>
                <w:rFonts w:eastAsia="Times New Roman" w:cs="Times New Roman"/>
                <w:color w:val="000000"/>
                <w:sz w:val="22"/>
                <w:lang w:eastAsia="ru-RU"/>
              </w:rPr>
              <w:t>ПК 1.2, ПК 2.1</w:t>
            </w:r>
          </w:p>
        </w:tc>
      </w:tr>
      <w:tr w:rsidR="000974A7" w:rsidRPr="000974A7" w14:paraId="240DEA0F" w14:textId="77777777" w:rsidTr="005453A7">
        <w:trPr>
          <w:trHeight w:val="567"/>
        </w:trPr>
        <w:tc>
          <w:tcPr>
            <w:tcW w:w="826" w:type="pct"/>
            <w:vMerge/>
            <w:tcBorders>
              <w:left w:val="single" w:sz="4" w:space="0" w:color="000000"/>
              <w:right w:val="single" w:sz="4" w:space="0" w:color="000000"/>
            </w:tcBorders>
            <w:tcMar>
              <w:left w:w="57" w:type="dxa"/>
              <w:right w:w="57" w:type="dxa"/>
            </w:tcMar>
          </w:tcPr>
          <w:p w14:paraId="1BBA9A74" w14:textId="77777777" w:rsidR="000974A7" w:rsidRPr="000974A7" w:rsidRDefault="000974A7" w:rsidP="000974A7">
            <w:pPr>
              <w:spacing w:line="240" w:lineRule="auto"/>
              <w:ind w:firstLine="0"/>
              <w:jc w:val="left"/>
              <w:rPr>
                <w:rFonts w:eastAsia="Times New Roman" w:cs="Times New Roman"/>
                <w:color w:val="000000"/>
                <w:sz w:val="22"/>
                <w:lang w:eastAsia="ru-RU"/>
              </w:rPr>
            </w:pPr>
          </w:p>
        </w:tc>
        <w:tc>
          <w:tcPr>
            <w:tcW w:w="3286" w:type="pct"/>
            <w:tcBorders>
              <w:top w:val="single" w:sz="4" w:space="0" w:color="000000"/>
              <w:left w:val="single" w:sz="4" w:space="0" w:color="000000"/>
              <w:bottom w:val="single" w:sz="4" w:space="0" w:color="000000"/>
              <w:right w:val="single" w:sz="4" w:space="0" w:color="000000"/>
            </w:tcBorders>
            <w:tcMar>
              <w:left w:w="57" w:type="dxa"/>
              <w:right w:w="57" w:type="dxa"/>
            </w:tcMar>
          </w:tcPr>
          <w:p w14:paraId="60C41C72" w14:textId="77777777" w:rsidR="000974A7" w:rsidRPr="000974A7" w:rsidRDefault="000974A7" w:rsidP="000974A7">
            <w:pPr>
              <w:spacing w:line="240" w:lineRule="auto"/>
              <w:ind w:firstLine="0"/>
              <w:rPr>
                <w:rFonts w:eastAsia="Times New Roman" w:cs="Times New Roman"/>
                <w:color w:val="000000"/>
                <w:spacing w:val="-4"/>
                <w:sz w:val="22"/>
                <w:lang w:eastAsia="ru-RU"/>
              </w:rPr>
            </w:pPr>
            <w:r w:rsidRPr="000974A7">
              <w:rPr>
                <w:rFonts w:eastAsia="Times New Roman" w:cs="Times New Roman"/>
                <w:color w:val="000000"/>
                <w:spacing w:val="-4"/>
                <w:sz w:val="22"/>
                <w:lang w:eastAsia="ru-RU"/>
              </w:rPr>
              <w:t xml:space="preserve">Основные инструменты БП (области применения, адаптация под вид профессиональной деятельности): стандартизированная работа, система рационализации рабочего места (5S), </w:t>
            </w:r>
            <w:r w:rsidRPr="000974A7">
              <w:rPr>
                <w:rFonts w:eastAsia="Times New Roman" w:cs="Times New Roman"/>
                <w:color w:val="000000"/>
                <w:spacing w:val="-4"/>
                <w:sz w:val="22"/>
                <w:lang w:eastAsia="ru-RU"/>
              </w:rPr>
              <w:br/>
              <w:t>методика всеобщего обслуживания оборудования (ТРМ), методика быстрой переналадки (SMED), методика защиты от непреднамеренных ошибок (</w:t>
            </w:r>
            <w:proofErr w:type="spellStart"/>
            <w:r w:rsidRPr="000974A7">
              <w:rPr>
                <w:rFonts w:eastAsia="Times New Roman" w:cs="Times New Roman"/>
                <w:color w:val="000000"/>
                <w:spacing w:val="-4"/>
                <w:sz w:val="22"/>
                <w:lang w:eastAsia="ru-RU"/>
              </w:rPr>
              <w:t>Poka-yoke</w:t>
            </w:r>
            <w:proofErr w:type="spellEnd"/>
            <w:r w:rsidRPr="000974A7">
              <w:rPr>
                <w:rFonts w:eastAsia="Times New Roman" w:cs="Times New Roman"/>
                <w:color w:val="000000"/>
                <w:spacing w:val="-4"/>
                <w:sz w:val="22"/>
                <w:lang w:eastAsia="ru-RU"/>
              </w:rPr>
              <w:t>), методика непрерывного улучшения (кайдзен), встроенное качество, метод организации производства «точно в срок» (</w:t>
            </w:r>
            <w:proofErr w:type="spellStart"/>
            <w:r w:rsidRPr="000974A7">
              <w:rPr>
                <w:rFonts w:eastAsia="Times New Roman" w:cs="Times New Roman"/>
                <w:color w:val="000000"/>
                <w:spacing w:val="-4"/>
                <w:sz w:val="22"/>
                <w:lang w:eastAsia="ru-RU"/>
              </w:rPr>
              <w:t>канбан</w:t>
            </w:r>
            <w:proofErr w:type="spellEnd"/>
            <w:r w:rsidRPr="000974A7">
              <w:rPr>
                <w:rFonts w:eastAsia="Times New Roman" w:cs="Times New Roman"/>
                <w:color w:val="000000"/>
                <w:spacing w:val="-4"/>
                <w:sz w:val="22"/>
                <w:lang w:eastAsia="ru-RU"/>
              </w:rPr>
              <w:t>)</w:t>
            </w:r>
          </w:p>
        </w:tc>
        <w:tc>
          <w:tcPr>
            <w:tcW w:w="263" w:type="pct"/>
            <w:vMerge/>
            <w:tcBorders>
              <w:left w:val="single" w:sz="4" w:space="0" w:color="000000"/>
              <w:bottom w:val="single" w:sz="4" w:space="0" w:color="000000"/>
              <w:right w:val="single" w:sz="4" w:space="0" w:color="000000"/>
            </w:tcBorders>
            <w:tcMar>
              <w:left w:w="57" w:type="dxa"/>
              <w:right w:w="57" w:type="dxa"/>
            </w:tcMar>
            <w:vAlign w:val="center"/>
          </w:tcPr>
          <w:p w14:paraId="5E84261E" w14:textId="77777777" w:rsidR="000974A7" w:rsidRPr="000974A7" w:rsidRDefault="000974A7" w:rsidP="000974A7">
            <w:pPr>
              <w:spacing w:line="240" w:lineRule="auto"/>
              <w:ind w:firstLine="0"/>
              <w:jc w:val="center"/>
              <w:rPr>
                <w:rFonts w:eastAsia="Times New Roman" w:cs="Times New Roman"/>
                <w:color w:val="000000"/>
                <w:sz w:val="22"/>
                <w:lang w:eastAsia="ru-RU"/>
              </w:rPr>
            </w:pPr>
          </w:p>
        </w:tc>
        <w:tc>
          <w:tcPr>
            <w:tcW w:w="625" w:type="pct"/>
            <w:vMerge/>
            <w:tcBorders>
              <w:left w:val="single" w:sz="4" w:space="0" w:color="000000"/>
              <w:right w:val="single" w:sz="4" w:space="0" w:color="000000"/>
            </w:tcBorders>
            <w:tcMar>
              <w:left w:w="57" w:type="dxa"/>
              <w:right w:w="57" w:type="dxa"/>
            </w:tcMar>
          </w:tcPr>
          <w:p w14:paraId="0EB72B89" w14:textId="77777777" w:rsidR="000974A7" w:rsidRPr="00631865" w:rsidRDefault="000974A7" w:rsidP="000974A7">
            <w:pPr>
              <w:spacing w:line="240" w:lineRule="auto"/>
              <w:ind w:firstLine="0"/>
              <w:jc w:val="center"/>
              <w:rPr>
                <w:rFonts w:eastAsia="Times New Roman" w:cs="Times New Roman"/>
                <w:color w:val="000000"/>
                <w:sz w:val="22"/>
                <w:lang w:eastAsia="ru-RU"/>
              </w:rPr>
            </w:pPr>
          </w:p>
        </w:tc>
      </w:tr>
      <w:tr w:rsidR="000974A7" w:rsidRPr="000974A7" w14:paraId="6C906ABC" w14:textId="77777777" w:rsidTr="005453A7">
        <w:trPr>
          <w:trHeight w:val="217"/>
        </w:trPr>
        <w:tc>
          <w:tcPr>
            <w:tcW w:w="826" w:type="pct"/>
            <w:vMerge/>
            <w:tcBorders>
              <w:left w:val="single" w:sz="4" w:space="0" w:color="000000"/>
              <w:right w:val="single" w:sz="4" w:space="0" w:color="000000"/>
            </w:tcBorders>
            <w:tcMar>
              <w:left w:w="57" w:type="dxa"/>
              <w:right w:w="57" w:type="dxa"/>
            </w:tcMar>
          </w:tcPr>
          <w:p w14:paraId="44D8F945" w14:textId="77777777" w:rsidR="000974A7" w:rsidRPr="000974A7" w:rsidRDefault="000974A7" w:rsidP="000974A7">
            <w:pPr>
              <w:spacing w:line="240" w:lineRule="auto"/>
              <w:ind w:firstLine="0"/>
              <w:jc w:val="left"/>
              <w:rPr>
                <w:rFonts w:eastAsia="Times New Roman" w:cs="Times New Roman"/>
                <w:color w:val="000000"/>
                <w:sz w:val="22"/>
                <w:lang w:eastAsia="ru-RU"/>
              </w:rPr>
            </w:pPr>
          </w:p>
        </w:tc>
        <w:tc>
          <w:tcPr>
            <w:tcW w:w="3286" w:type="pct"/>
            <w:tcBorders>
              <w:top w:val="single" w:sz="4" w:space="0" w:color="000000"/>
              <w:left w:val="single" w:sz="4" w:space="0" w:color="000000"/>
              <w:bottom w:val="single" w:sz="4" w:space="0" w:color="auto"/>
              <w:right w:val="single" w:sz="4" w:space="0" w:color="000000"/>
            </w:tcBorders>
            <w:tcMar>
              <w:left w:w="57" w:type="dxa"/>
              <w:right w:w="57" w:type="dxa"/>
            </w:tcMar>
          </w:tcPr>
          <w:p w14:paraId="52DFB245" w14:textId="77777777" w:rsidR="000974A7" w:rsidRPr="000974A7" w:rsidRDefault="000974A7" w:rsidP="000974A7">
            <w:pPr>
              <w:spacing w:line="240" w:lineRule="auto"/>
              <w:ind w:firstLine="0"/>
              <w:rPr>
                <w:rFonts w:eastAsia="Times New Roman" w:cs="Times New Roman"/>
                <w:strike/>
                <w:color w:val="000000"/>
                <w:sz w:val="22"/>
                <w:lang w:eastAsia="ru-RU"/>
              </w:rPr>
            </w:pPr>
            <w:r w:rsidRPr="000974A7">
              <w:rPr>
                <w:rFonts w:eastAsia="Times New Roman" w:cs="Times New Roman"/>
                <w:b/>
                <w:color w:val="000000"/>
                <w:sz w:val="22"/>
                <w:lang w:eastAsia="ru-RU"/>
              </w:rPr>
              <w:t>В том числе практических занятий</w:t>
            </w:r>
          </w:p>
        </w:tc>
        <w:tc>
          <w:tcPr>
            <w:tcW w:w="263" w:type="pct"/>
            <w:vMerge w:val="restart"/>
            <w:tcBorders>
              <w:top w:val="single" w:sz="4" w:space="0" w:color="000000"/>
              <w:left w:val="single" w:sz="4" w:space="0" w:color="000000"/>
              <w:right w:val="single" w:sz="4" w:space="0" w:color="000000"/>
            </w:tcBorders>
            <w:tcMar>
              <w:left w:w="57" w:type="dxa"/>
              <w:right w:w="57" w:type="dxa"/>
            </w:tcMar>
            <w:vAlign w:val="center"/>
          </w:tcPr>
          <w:p w14:paraId="6AC6D19D" w14:textId="77777777" w:rsidR="000974A7" w:rsidRPr="000974A7" w:rsidRDefault="000974A7" w:rsidP="000974A7">
            <w:pPr>
              <w:spacing w:line="240" w:lineRule="auto"/>
              <w:ind w:firstLine="0"/>
              <w:jc w:val="center"/>
              <w:rPr>
                <w:rFonts w:eastAsia="Times New Roman" w:cs="Times New Roman"/>
                <w:color w:val="000000"/>
                <w:sz w:val="22"/>
                <w:lang w:eastAsia="ru-RU"/>
              </w:rPr>
            </w:pPr>
            <w:r w:rsidRPr="000974A7">
              <w:rPr>
                <w:rFonts w:eastAsia="Times New Roman" w:cs="Times New Roman"/>
                <w:color w:val="000000"/>
                <w:sz w:val="22"/>
                <w:lang w:eastAsia="ru-RU"/>
              </w:rPr>
              <w:t>6</w:t>
            </w:r>
          </w:p>
        </w:tc>
        <w:tc>
          <w:tcPr>
            <w:tcW w:w="625" w:type="pct"/>
            <w:vMerge/>
            <w:tcBorders>
              <w:left w:val="single" w:sz="4" w:space="0" w:color="000000"/>
              <w:right w:val="single" w:sz="4" w:space="0" w:color="000000"/>
            </w:tcBorders>
            <w:tcMar>
              <w:left w:w="57" w:type="dxa"/>
              <w:right w:w="57" w:type="dxa"/>
            </w:tcMar>
          </w:tcPr>
          <w:p w14:paraId="686457FD" w14:textId="77777777" w:rsidR="000974A7" w:rsidRPr="00631865" w:rsidRDefault="000974A7" w:rsidP="000974A7">
            <w:pPr>
              <w:spacing w:line="240" w:lineRule="auto"/>
              <w:ind w:firstLine="0"/>
              <w:jc w:val="left"/>
              <w:rPr>
                <w:rFonts w:eastAsia="Times New Roman" w:cs="Times New Roman"/>
                <w:color w:val="000000"/>
                <w:sz w:val="22"/>
                <w:lang w:eastAsia="ru-RU"/>
              </w:rPr>
            </w:pPr>
          </w:p>
        </w:tc>
      </w:tr>
      <w:tr w:rsidR="000974A7" w:rsidRPr="000974A7" w14:paraId="3FE18815" w14:textId="77777777" w:rsidTr="005453A7">
        <w:trPr>
          <w:trHeight w:val="780"/>
        </w:trPr>
        <w:tc>
          <w:tcPr>
            <w:tcW w:w="826" w:type="pct"/>
            <w:vMerge/>
            <w:tcBorders>
              <w:left w:val="single" w:sz="4" w:space="0" w:color="000000"/>
              <w:bottom w:val="single" w:sz="4" w:space="0" w:color="000000"/>
              <w:right w:val="single" w:sz="4" w:space="0" w:color="000000"/>
            </w:tcBorders>
            <w:tcMar>
              <w:left w:w="57" w:type="dxa"/>
              <w:right w:w="57" w:type="dxa"/>
            </w:tcMar>
          </w:tcPr>
          <w:p w14:paraId="7B5BA8BA" w14:textId="77777777" w:rsidR="000974A7" w:rsidRPr="000974A7" w:rsidRDefault="000974A7" w:rsidP="000974A7">
            <w:pPr>
              <w:spacing w:line="240" w:lineRule="auto"/>
              <w:ind w:firstLine="0"/>
              <w:jc w:val="left"/>
              <w:rPr>
                <w:rFonts w:eastAsia="Times New Roman" w:cs="Times New Roman"/>
                <w:color w:val="000000"/>
                <w:sz w:val="22"/>
                <w:lang w:eastAsia="ru-RU"/>
              </w:rPr>
            </w:pPr>
          </w:p>
        </w:tc>
        <w:tc>
          <w:tcPr>
            <w:tcW w:w="3286" w:type="pct"/>
            <w:tcBorders>
              <w:top w:val="single" w:sz="4" w:space="0" w:color="auto"/>
              <w:left w:val="single" w:sz="4" w:space="0" w:color="000000"/>
              <w:right w:val="single" w:sz="4" w:space="0" w:color="000000"/>
            </w:tcBorders>
            <w:tcMar>
              <w:left w:w="57" w:type="dxa"/>
              <w:right w:w="57" w:type="dxa"/>
            </w:tcMar>
          </w:tcPr>
          <w:p w14:paraId="0664E049" w14:textId="77777777" w:rsidR="000974A7" w:rsidRPr="000974A7" w:rsidRDefault="000974A7" w:rsidP="000974A7">
            <w:pPr>
              <w:spacing w:line="240" w:lineRule="auto"/>
              <w:ind w:firstLine="0"/>
              <w:rPr>
                <w:rFonts w:eastAsia="Times New Roman" w:cs="Times New Roman"/>
                <w:b/>
                <w:color w:val="000000"/>
                <w:sz w:val="22"/>
                <w:lang w:eastAsia="ru-RU"/>
              </w:rPr>
            </w:pPr>
            <w:r w:rsidRPr="000974A7">
              <w:rPr>
                <w:rFonts w:eastAsia="Times New Roman" w:cs="Times New Roman"/>
                <w:b/>
                <w:bCs/>
                <w:color w:val="000000"/>
                <w:sz w:val="22"/>
                <w:lang w:eastAsia="ru-RU"/>
              </w:rPr>
              <w:t>Практическое занятие № 6.</w:t>
            </w:r>
            <w:r w:rsidRPr="000974A7">
              <w:rPr>
                <w:rFonts w:eastAsia="Times New Roman" w:cs="Times New Roman"/>
                <w:color w:val="000000"/>
                <w:sz w:val="22"/>
                <w:lang w:eastAsia="ru-RU"/>
              </w:rPr>
              <w:t xml:space="preserve"> Применение инструментов бережливого производства в учебном проекте. Система </w:t>
            </w:r>
            <w:r w:rsidRPr="000974A7">
              <w:rPr>
                <w:rFonts w:eastAsia="Times New Roman" w:cs="Times New Roman"/>
                <w:color w:val="000000"/>
                <w:spacing w:val="-4"/>
                <w:sz w:val="22"/>
                <w:lang w:eastAsia="ru-RU"/>
              </w:rPr>
              <w:t>рационализации рабочего места (5S)</w:t>
            </w:r>
            <w:r w:rsidRPr="000974A7">
              <w:rPr>
                <w:rFonts w:eastAsia="Times New Roman" w:cs="Times New Roman"/>
                <w:color w:val="000000"/>
                <w:sz w:val="22"/>
                <w:lang w:eastAsia="ru-RU"/>
              </w:rPr>
              <w:t xml:space="preserve"> в соответствии со спецификой и профессиональной направленностью</w:t>
            </w:r>
          </w:p>
        </w:tc>
        <w:tc>
          <w:tcPr>
            <w:tcW w:w="263" w:type="pct"/>
            <w:vMerge/>
            <w:tcBorders>
              <w:left w:val="single" w:sz="4" w:space="0" w:color="000000"/>
              <w:right w:val="single" w:sz="4" w:space="0" w:color="000000"/>
            </w:tcBorders>
            <w:tcMar>
              <w:left w:w="57" w:type="dxa"/>
              <w:right w:w="57" w:type="dxa"/>
            </w:tcMar>
            <w:vAlign w:val="center"/>
          </w:tcPr>
          <w:p w14:paraId="66FCF59B" w14:textId="77777777" w:rsidR="000974A7" w:rsidRPr="000974A7" w:rsidRDefault="000974A7" w:rsidP="000974A7">
            <w:pPr>
              <w:spacing w:line="240" w:lineRule="auto"/>
              <w:ind w:firstLine="0"/>
              <w:jc w:val="center"/>
              <w:rPr>
                <w:rFonts w:eastAsia="Times New Roman" w:cs="Times New Roman"/>
                <w:color w:val="000000"/>
                <w:sz w:val="22"/>
                <w:lang w:eastAsia="ru-RU"/>
              </w:rPr>
            </w:pPr>
          </w:p>
        </w:tc>
        <w:tc>
          <w:tcPr>
            <w:tcW w:w="625" w:type="pct"/>
            <w:vMerge/>
            <w:tcBorders>
              <w:left w:val="single" w:sz="4" w:space="0" w:color="000000"/>
              <w:bottom w:val="single" w:sz="4" w:space="0" w:color="000000"/>
              <w:right w:val="single" w:sz="4" w:space="0" w:color="000000"/>
            </w:tcBorders>
            <w:tcMar>
              <w:left w:w="57" w:type="dxa"/>
              <w:right w:w="57" w:type="dxa"/>
            </w:tcMar>
          </w:tcPr>
          <w:p w14:paraId="11673824" w14:textId="77777777" w:rsidR="000974A7" w:rsidRPr="00631865" w:rsidRDefault="000974A7" w:rsidP="000974A7">
            <w:pPr>
              <w:spacing w:line="240" w:lineRule="auto"/>
              <w:ind w:firstLine="0"/>
              <w:jc w:val="left"/>
              <w:rPr>
                <w:rFonts w:eastAsia="Times New Roman" w:cs="Times New Roman"/>
                <w:color w:val="000000"/>
                <w:sz w:val="22"/>
                <w:lang w:eastAsia="ru-RU"/>
              </w:rPr>
            </w:pPr>
          </w:p>
        </w:tc>
      </w:tr>
      <w:tr w:rsidR="000974A7" w:rsidRPr="000974A7" w14:paraId="0A10EA66" w14:textId="77777777" w:rsidTr="005453A7">
        <w:trPr>
          <w:trHeight w:val="140"/>
        </w:trPr>
        <w:tc>
          <w:tcPr>
            <w:tcW w:w="826" w:type="pct"/>
            <w:vMerge w:val="restart"/>
            <w:tcBorders>
              <w:top w:val="single" w:sz="4" w:space="0" w:color="000000"/>
              <w:left w:val="single" w:sz="4" w:space="0" w:color="000000"/>
              <w:right w:val="single" w:sz="4" w:space="0" w:color="000000"/>
            </w:tcBorders>
            <w:tcMar>
              <w:left w:w="57" w:type="dxa"/>
              <w:right w:w="57" w:type="dxa"/>
            </w:tcMar>
          </w:tcPr>
          <w:p w14:paraId="4A2E60A6" w14:textId="77777777" w:rsidR="000974A7" w:rsidRPr="000974A7" w:rsidRDefault="000974A7" w:rsidP="005453A7">
            <w:pPr>
              <w:spacing w:line="240" w:lineRule="auto"/>
              <w:ind w:firstLine="0"/>
              <w:jc w:val="center"/>
              <w:rPr>
                <w:rFonts w:eastAsia="Times New Roman" w:cs="Times New Roman"/>
                <w:bCs/>
                <w:color w:val="000000"/>
                <w:sz w:val="22"/>
                <w:lang w:eastAsia="ru-RU"/>
              </w:rPr>
            </w:pPr>
            <w:r w:rsidRPr="000974A7">
              <w:rPr>
                <w:rFonts w:eastAsia="Times New Roman" w:cs="Times New Roman"/>
                <w:bCs/>
                <w:color w:val="000000"/>
                <w:sz w:val="22"/>
                <w:lang w:eastAsia="ru-RU"/>
              </w:rPr>
              <w:t>Тема 2.2</w:t>
            </w:r>
          </w:p>
          <w:p w14:paraId="703EA408" w14:textId="77777777" w:rsidR="000974A7" w:rsidRPr="000974A7" w:rsidRDefault="000974A7" w:rsidP="000974A7">
            <w:pPr>
              <w:spacing w:line="240" w:lineRule="auto"/>
              <w:ind w:firstLine="0"/>
              <w:jc w:val="center"/>
              <w:rPr>
                <w:rFonts w:eastAsia="Times New Roman" w:cs="Times New Roman"/>
                <w:b/>
                <w:color w:val="000000"/>
                <w:sz w:val="22"/>
                <w:lang w:eastAsia="ru-RU"/>
              </w:rPr>
            </w:pPr>
            <w:r w:rsidRPr="000974A7">
              <w:rPr>
                <w:rFonts w:eastAsia="Times New Roman" w:cs="Times New Roman"/>
                <w:bCs/>
                <w:color w:val="000000"/>
                <w:sz w:val="22"/>
                <w:lang w:eastAsia="ru-RU"/>
              </w:rPr>
              <w:t>Внедрение методов бережливого производства</w:t>
            </w:r>
          </w:p>
        </w:tc>
        <w:tc>
          <w:tcPr>
            <w:tcW w:w="3286" w:type="pct"/>
            <w:tcBorders>
              <w:top w:val="single" w:sz="4" w:space="0" w:color="000000"/>
              <w:left w:val="single" w:sz="4" w:space="0" w:color="000000"/>
              <w:bottom w:val="single" w:sz="4" w:space="0" w:color="000000"/>
              <w:right w:val="single" w:sz="4" w:space="0" w:color="000000"/>
            </w:tcBorders>
            <w:tcMar>
              <w:left w:w="57" w:type="dxa"/>
              <w:right w:w="57" w:type="dxa"/>
            </w:tcMar>
          </w:tcPr>
          <w:p w14:paraId="2E27BE0B" w14:textId="77777777" w:rsidR="000974A7" w:rsidRPr="000974A7" w:rsidRDefault="000974A7" w:rsidP="000974A7">
            <w:pPr>
              <w:spacing w:line="240" w:lineRule="auto"/>
              <w:ind w:firstLine="0"/>
              <w:rPr>
                <w:rFonts w:eastAsia="Times New Roman" w:cs="Times New Roman"/>
                <w:b/>
                <w:color w:val="000000"/>
                <w:sz w:val="22"/>
                <w:lang w:eastAsia="ru-RU"/>
              </w:rPr>
            </w:pPr>
            <w:r w:rsidRPr="000974A7">
              <w:rPr>
                <w:rFonts w:eastAsia="Times New Roman" w:cs="Times New Roman"/>
                <w:b/>
                <w:color w:val="000000"/>
                <w:sz w:val="22"/>
                <w:lang w:eastAsia="ru-RU"/>
              </w:rPr>
              <w:t>Содержание учебного материала</w:t>
            </w:r>
          </w:p>
        </w:tc>
        <w:tc>
          <w:tcPr>
            <w:tcW w:w="263" w:type="pct"/>
            <w:vMerge w:val="restart"/>
            <w:tcBorders>
              <w:top w:val="single" w:sz="4" w:space="0" w:color="000000"/>
              <w:left w:val="single" w:sz="4" w:space="0" w:color="000000"/>
              <w:right w:val="single" w:sz="4" w:space="0" w:color="000000"/>
            </w:tcBorders>
            <w:tcMar>
              <w:left w:w="57" w:type="dxa"/>
              <w:right w:w="57" w:type="dxa"/>
            </w:tcMar>
            <w:vAlign w:val="center"/>
          </w:tcPr>
          <w:p w14:paraId="45B27EA4" w14:textId="77777777" w:rsidR="000974A7" w:rsidRPr="000974A7" w:rsidRDefault="000974A7" w:rsidP="000974A7">
            <w:pPr>
              <w:spacing w:line="240" w:lineRule="auto"/>
              <w:ind w:firstLine="0"/>
              <w:jc w:val="center"/>
              <w:rPr>
                <w:rFonts w:eastAsia="Times New Roman" w:cs="Times New Roman"/>
                <w:b/>
                <w:color w:val="000000"/>
                <w:sz w:val="22"/>
                <w:lang w:eastAsia="ru-RU"/>
              </w:rPr>
            </w:pPr>
            <w:r w:rsidRPr="000974A7">
              <w:rPr>
                <w:rFonts w:eastAsia="Times New Roman" w:cs="Times New Roman"/>
                <w:color w:val="000000"/>
                <w:sz w:val="22"/>
                <w:lang w:eastAsia="ru-RU"/>
              </w:rPr>
              <w:t>2</w:t>
            </w:r>
          </w:p>
        </w:tc>
        <w:tc>
          <w:tcPr>
            <w:tcW w:w="625" w:type="pct"/>
            <w:vMerge w:val="restart"/>
            <w:tcBorders>
              <w:top w:val="single" w:sz="4" w:space="0" w:color="000000"/>
              <w:left w:val="single" w:sz="4" w:space="0" w:color="000000"/>
              <w:right w:val="single" w:sz="4" w:space="0" w:color="000000"/>
            </w:tcBorders>
            <w:tcMar>
              <w:left w:w="57" w:type="dxa"/>
              <w:right w:w="57" w:type="dxa"/>
            </w:tcMar>
          </w:tcPr>
          <w:p w14:paraId="2890C88B" w14:textId="55A430F8" w:rsidR="000974A7" w:rsidRDefault="00631865" w:rsidP="000974A7">
            <w:pPr>
              <w:spacing w:line="240" w:lineRule="auto"/>
              <w:ind w:firstLine="0"/>
              <w:jc w:val="center"/>
              <w:rPr>
                <w:rFonts w:eastAsia="Times New Roman" w:cs="Times New Roman"/>
                <w:color w:val="000000"/>
                <w:sz w:val="22"/>
                <w:lang w:eastAsia="ru-RU"/>
              </w:rPr>
            </w:pPr>
            <w:r>
              <w:rPr>
                <w:rFonts w:eastAsia="Times New Roman" w:cs="Times New Roman"/>
                <w:color w:val="000000"/>
                <w:sz w:val="22"/>
                <w:lang w:eastAsia="ru-RU"/>
              </w:rPr>
              <w:t>ОК 03, ОК 07,</w:t>
            </w:r>
          </w:p>
          <w:p w14:paraId="6BB140D4" w14:textId="2BA0DF53" w:rsidR="00631865" w:rsidRPr="00631865" w:rsidRDefault="00631865" w:rsidP="000974A7">
            <w:pPr>
              <w:spacing w:line="240" w:lineRule="auto"/>
              <w:ind w:firstLine="0"/>
              <w:jc w:val="center"/>
              <w:rPr>
                <w:rFonts w:eastAsia="Times New Roman" w:cs="Times New Roman"/>
                <w:color w:val="000000"/>
                <w:sz w:val="22"/>
                <w:lang w:eastAsia="ru-RU"/>
              </w:rPr>
            </w:pPr>
            <w:r w:rsidRPr="00631865">
              <w:rPr>
                <w:rFonts w:eastAsia="Times New Roman" w:cs="Times New Roman"/>
                <w:color w:val="000000"/>
                <w:sz w:val="22"/>
                <w:lang w:eastAsia="ru-RU"/>
              </w:rPr>
              <w:t>ПК 1.2, ПК 2.1</w:t>
            </w:r>
          </w:p>
        </w:tc>
      </w:tr>
      <w:tr w:rsidR="000974A7" w:rsidRPr="000974A7" w14:paraId="3AA230B6" w14:textId="77777777" w:rsidTr="005453A7">
        <w:trPr>
          <w:trHeight w:val="372"/>
        </w:trPr>
        <w:tc>
          <w:tcPr>
            <w:tcW w:w="826" w:type="pct"/>
            <w:vMerge/>
            <w:tcBorders>
              <w:left w:val="single" w:sz="4" w:space="0" w:color="000000"/>
              <w:right w:val="single" w:sz="4" w:space="0" w:color="000000"/>
            </w:tcBorders>
            <w:tcMar>
              <w:left w:w="57" w:type="dxa"/>
              <w:right w:w="57" w:type="dxa"/>
            </w:tcMar>
          </w:tcPr>
          <w:p w14:paraId="45FCF564" w14:textId="77777777" w:rsidR="000974A7" w:rsidRPr="000974A7" w:rsidRDefault="000974A7" w:rsidP="000974A7">
            <w:pPr>
              <w:spacing w:line="240" w:lineRule="auto"/>
              <w:ind w:firstLine="0"/>
              <w:jc w:val="left"/>
              <w:rPr>
                <w:rFonts w:eastAsia="Times New Roman" w:cs="Times New Roman"/>
                <w:color w:val="000000"/>
                <w:sz w:val="22"/>
                <w:lang w:eastAsia="ru-RU"/>
              </w:rPr>
            </w:pPr>
          </w:p>
        </w:tc>
        <w:tc>
          <w:tcPr>
            <w:tcW w:w="3286" w:type="pct"/>
            <w:tcBorders>
              <w:top w:val="single" w:sz="4" w:space="0" w:color="000000"/>
              <w:left w:val="single" w:sz="4" w:space="0" w:color="000000"/>
              <w:bottom w:val="single" w:sz="4" w:space="0" w:color="000000"/>
              <w:right w:val="single" w:sz="4" w:space="0" w:color="000000"/>
            </w:tcBorders>
            <w:tcMar>
              <w:left w:w="57" w:type="dxa"/>
              <w:right w:w="57" w:type="dxa"/>
            </w:tcMar>
          </w:tcPr>
          <w:p w14:paraId="145EC8DC" w14:textId="77777777" w:rsidR="000974A7" w:rsidRPr="000974A7" w:rsidRDefault="000974A7" w:rsidP="000974A7">
            <w:pPr>
              <w:spacing w:line="240" w:lineRule="auto"/>
              <w:ind w:firstLine="0"/>
              <w:rPr>
                <w:rFonts w:eastAsia="Times New Roman" w:cs="Times New Roman"/>
                <w:color w:val="000000"/>
                <w:spacing w:val="-4"/>
                <w:sz w:val="22"/>
                <w:lang w:eastAsia="ru-RU"/>
              </w:rPr>
            </w:pPr>
            <w:r w:rsidRPr="000974A7">
              <w:rPr>
                <w:rFonts w:eastAsia="Times New Roman" w:cs="Times New Roman"/>
                <w:color w:val="000000"/>
                <w:spacing w:val="-4"/>
                <w:sz w:val="22"/>
                <w:lang w:eastAsia="ru-RU"/>
              </w:rPr>
              <w:t>Модель внедрения БП. Целеполагание в бережливой организации. Организационная структура в концепции БП. Ключевые показатели эффективности работы. Производственная культура на рабочем месте. Типичные ошибки применения методов БП</w:t>
            </w:r>
          </w:p>
        </w:tc>
        <w:tc>
          <w:tcPr>
            <w:tcW w:w="263" w:type="pct"/>
            <w:vMerge/>
            <w:tcBorders>
              <w:left w:val="single" w:sz="4" w:space="0" w:color="000000"/>
              <w:bottom w:val="single" w:sz="4" w:space="0" w:color="000000"/>
              <w:right w:val="single" w:sz="4" w:space="0" w:color="000000"/>
            </w:tcBorders>
            <w:tcMar>
              <w:left w:w="57" w:type="dxa"/>
              <w:right w:w="57" w:type="dxa"/>
            </w:tcMar>
            <w:vAlign w:val="center"/>
          </w:tcPr>
          <w:p w14:paraId="134C56FF" w14:textId="77777777" w:rsidR="000974A7" w:rsidRPr="000974A7" w:rsidRDefault="000974A7" w:rsidP="000974A7">
            <w:pPr>
              <w:spacing w:line="240" w:lineRule="auto"/>
              <w:ind w:firstLine="0"/>
              <w:jc w:val="center"/>
              <w:rPr>
                <w:rFonts w:eastAsia="Times New Roman" w:cs="Times New Roman"/>
                <w:color w:val="000000"/>
                <w:sz w:val="22"/>
                <w:lang w:eastAsia="ru-RU"/>
              </w:rPr>
            </w:pPr>
          </w:p>
        </w:tc>
        <w:tc>
          <w:tcPr>
            <w:tcW w:w="625" w:type="pct"/>
            <w:vMerge/>
            <w:tcBorders>
              <w:left w:val="single" w:sz="4" w:space="0" w:color="000000"/>
              <w:right w:val="single" w:sz="4" w:space="0" w:color="000000"/>
            </w:tcBorders>
            <w:tcMar>
              <w:left w:w="57" w:type="dxa"/>
              <w:right w:w="57" w:type="dxa"/>
            </w:tcMar>
          </w:tcPr>
          <w:p w14:paraId="72B23B84" w14:textId="77777777" w:rsidR="000974A7" w:rsidRPr="00631865" w:rsidRDefault="000974A7" w:rsidP="000974A7">
            <w:pPr>
              <w:spacing w:line="240" w:lineRule="auto"/>
              <w:ind w:firstLine="0"/>
              <w:jc w:val="left"/>
              <w:rPr>
                <w:rFonts w:eastAsia="Times New Roman" w:cs="Times New Roman"/>
                <w:color w:val="000000"/>
                <w:sz w:val="22"/>
                <w:lang w:eastAsia="ru-RU"/>
              </w:rPr>
            </w:pPr>
          </w:p>
        </w:tc>
      </w:tr>
      <w:tr w:rsidR="000974A7" w:rsidRPr="000974A7" w14:paraId="1F80C274" w14:textId="77777777" w:rsidTr="005453A7">
        <w:trPr>
          <w:trHeight w:val="189"/>
        </w:trPr>
        <w:tc>
          <w:tcPr>
            <w:tcW w:w="826" w:type="pct"/>
            <w:vMerge/>
            <w:tcBorders>
              <w:left w:val="single" w:sz="4" w:space="0" w:color="000000"/>
              <w:right w:val="single" w:sz="4" w:space="0" w:color="000000"/>
            </w:tcBorders>
            <w:tcMar>
              <w:left w:w="57" w:type="dxa"/>
              <w:right w:w="57" w:type="dxa"/>
            </w:tcMar>
          </w:tcPr>
          <w:p w14:paraId="7B339666" w14:textId="77777777" w:rsidR="000974A7" w:rsidRPr="000974A7" w:rsidRDefault="000974A7" w:rsidP="000974A7">
            <w:pPr>
              <w:spacing w:line="240" w:lineRule="auto"/>
              <w:ind w:firstLine="0"/>
              <w:jc w:val="left"/>
              <w:rPr>
                <w:rFonts w:eastAsia="Times New Roman" w:cs="Times New Roman"/>
                <w:color w:val="000000"/>
                <w:sz w:val="22"/>
                <w:lang w:eastAsia="ru-RU"/>
              </w:rPr>
            </w:pPr>
          </w:p>
        </w:tc>
        <w:tc>
          <w:tcPr>
            <w:tcW w:w="3286" w:type="pct"/>
            <w:tcBorders>
              <w:top w:val="single" w:sz="4" w:space="0" w:color="000000"/>
              <w:left w:val="single" w:sz="4" w:space="0" w:color="000000"/>
              <w:bottom w:val="single" w:sz="4" w:space="0" w:color="auto"/>
              <w:right w:val="single" w:sz="4" w:space="0" w:color="000000"/>
            </w:tcBorders>
            <w:tcMar>
              <w:left w:w="57" w:type="dxa"/>
              <w:right w:w="57" w:type="dxa"/>
            </w:tcMar>
          </w:tcPr>
          <w:p w14:paraId="051DB08F" w14:textId="77777777" w:rsidR="000974A7" w:rsidRPr="000974A7" w:rsidRDefault="000974A7" w:rsidP="000974A7">
            <w:pPr>
              <w:spacing w:line="240" w:lineRule="auto"/>
              <w:ind w:firstLine="0"/>
              <w:rPr>
                <w:rFonts w:eastAsia="Times New Roman" w:cs="Times New Roman"/>
                <w:color w:val="000000"/>
                <w:sz w:val="22"/>
                <w:lang w:eastAsia="ru-RU"/>
              </w:rPr>
            </w:pPr>
            <w:r w:rsidRPr="000974A7">
              <w:rPr>
                <w:rFonts w:eastAsia="Times New Roman" w:cs="Times New Roman"/>
                <w:b/>
                <w:color w:val="000000"/>
                <w:sz w:val="22"/>
                <w:lang w:eastAsia="ru-RU"/>
              </w:rPr>
              <w:t>В том числе практических занятий</w:t>
            </w:r>
          </w:p>
        </w:tc>
        <w:tc>
          <w:tcPr>
            <w:tcW w:w="263" w:type="pct"/>
            <w:vMerge w:val="restart"/>
            <w:tcBorders>
              <w:top w:val="single" w:sz="4" w:space="0" w:color="000000"/>
              <w:left w:val="single" w:sz="4" w:space="0" w:color="000000"/>
              <w:right w:val="single" w:sz="4" w:space="0" w:color="000000"/>
            </w:tcBorders>
            <w:tcMar>
              <w:left w:w="57" w:type="dxa"/>
              <w:right w:w="57" w:type="dxa"/>
            </w:tcMar>
            <w:vAlign w:val="center"/>
          </w:tcPr>
          <w:p w14:paraId="5F0B07D5" w14:textId="77777777" w:rsidR="000974A7" w:rsidRPr="000974A7" w:rsidRDefault="000974A7" w:rsidP="000974A7">
            <w:pPr>
              <w:spacing w:line="240" w:lineRule="auto"/>
              <w:ind w:firstLine="0"/>
              <w:jc w:val="center"/>
              <w:rPr>
                <w:rFonts w:eastAsia="Times New Roman" w:cs="Times New Roman"/>
                <w:b/>
                <w:color w:val="000000"/>
                <w:sz w:val="22"/>
                <w:lang w:eastAsia="ru-RU"/>
              </w:rPr>
            </w:pPr>
            <w:r w:rsidRPr="000974A7">
              <w:rPr>
                <w:rFonts w:eastAsia="Times New Roman" w:cs="Times New Roman"/>
                <w:color w:val="000000"/>
                <w:sz w:val="22"/>
                <w:lang w:eastAsia="ru-RU"/>
              </w:rPr>
              <w:t>2</w:t>
            </w:r>
          </w:p>
        </w:tc>
        <w:tc>
          <w:tcPr>
            <w:tcW w:w="625" w:type="pct"/>
            <w:vMerge/>
            <w:tcBorders>
              <w:left w:val="single" w:sz="4" w:space="0" w:color="000000"/>
              <w:right w:val="single" w:sz="4" w:space="0" w:color="000000"/>
            </w:tcBorders>
            <w:tcMar>
              <w:left w:w="57" w:type="dxa"/>
              <w:right w:w="57" w:type="dxa"/>
            </w:tcMar>
          </w:tcPr>
          <w:p w14:paraId="453864D3" w14:textId="77777777" w:rsidR="000974A7" w:rsidRPr="00631865" w:rsidRDefault="000974A7" w:rsidP="000974A7">
            <w:pPr>
              <w:spacing w:line="240" w:lineRule="auto"/>
              <w:ind w:firstLine="0"/>
              <w:jc w:val="left"/>
              <w:rPr>
                <w:rFonts w:eastAsia="Times New Roman" w:cs="Times New Roman"/>
                <w:color w:val="000000"/>
                <w:sz w:val="22"/>
                <w:lang w:eastAsia="ru-RU"/>
              </w:rPr>
            </w:pPr>
          </w:p>
        </w:tc>
      </w:tr>
      <w:tr w:rsidR="000974A7" w:rsidRPr="000974A7" w14:paraId="33E887EF" w14:textId="77777777" w:rsidTr="005453A7">
        <w:trPr>
          <w:trHeight w:val="555"/>
        </w:trPr>
        <w:tc>
          <w:tcPr>
            <w:tcW w:w="826" w:type="pct"/>
            <w:vMerge/>
            <w:tcBorders>
              <w:left w:val="single" w:sz="4" w:space="0" w:color="000000"/>
              <w:bottom w:val="single" w:sz="4" w:space="0" w:color="000000"/>
              <w:right w:val="single" w:sz="4" w:space="0" w:color="000000"/>
            </w:tcBorders>
            <w:tcMar>
              <w:left w:w="57" w:type="dxa"/>
              <w:right w:w="57" w:type="dxa"/>
            </w:tcMar>
          </w:tcPr>
          <w:p w14:paraId="29B0A0C7" w14:textId="77777777" w:rsidR="000974A7" w:rsidRPr="000974A7" w:rsidRDefault="000974A7" w:rsidP="000974A7">
            <w:pPr>
              <w:spacing w:line="240" w:lineRule="auto"/>
              <w:ind w:firstLine="0"/>
              <w:jc w:val="left"/>
              <w:rPr>
                <w:rFonts w:eastAsia="Times New Roman" w:cs="Times New Roman"/>
                <w:color w:val="000000"/>
                <w:sz w:val="22"/>
                <w:lang w:eastAsia="ru-RU"/>
              </w:rPr>
            </w:pPr>
          </w:p>
        </w:tc>
        <w:tc>
          <w:tcPr>
            <w:tcW w:w="3286" w:type="pct"/>
            <w:tcBorders>
              <w:top w:val="single" w:sz="4" w:space="0" w:color="auto"/>
              <w:left w:val="single" w:sz="4" w:space="0" w:color="000000"/>
              <w:right w:val="single" w:sz="4" w:space="0" w:color="000000"/>
            </w:tcBorders>
            <w:tcMar>
              <w:left w:w="57" w:type="dxa"/>
              <w:right w:w="57" w:type="dxa"/>
            </w:tcMar>
          </w:tcPr>
          <w:p w14:paraId="7814B474" w14:textId="77777777" w:rsidR="000974A7" w:rsidRPr="000974A7" w:rsidRDefault="000974A7" w:rsidP="000974A7">
            <w:pPr>
              <w:spacing w:line="240" w:lineRule="auto"/>
              <w:ind w:firstLine="0"/>
              <w:rPr>
                <w:rFonts w:eastAsia="Times New Roman" w:cs="Times New Roman"/>
                <w:b/>
                <w:color w:val="000000"/>
                <w:sz w:val="22"/>
                <w:lang w:eastAsia="ru-RU"/>
              </w:rPr>
            </w:pPr>
            <w:r w:rsidRPr="000974A7">
              <w:rPr>
                <w:rFonts w:eastAsia="Times New Roman" w:cs="Times New Roman"/>
                <w:b/>
                <w:bCs/>
                <w:color w:val="000000"/>
                <w:sz w:val="22"/>
                <w:lang w:eastAsia="ru-RU"/>
              </w:rPr>
              <w:t>Практическое занятие № 7.</w:t>
            </w:r>
            <w:r w:rsidRPr="000974A7">
              <w:rPr>
                <w:rFonts w:eastAsia="Times New Roman" w:cs="Times New Roman"/>
                <w:color w:val="000000"/>
                <w:sz w:val="22"/>
                <w:lang w:eastAsia="ru-RU"/>
              </w:rPr>
              <w:t xml:space="preserve"> Определение моделей внедрения бережливого производства. Варианты внедрения БП с использованием метода диагностики скрытых потерь</w:t>
            </w:r>
          </w:p>
        </w:tc>
        <w:tc>
          <w:tcPr>
            <w:tcW w:w="263" w:type="pct"/>
            <w:vMerge/>
            <w:tcBorders>
              <w:left w:val="single" w:sz="4" w:space="0" w:color="000000"/>
              <w:right w:val="single" w:sz="4" w:space="0" w:color="000000"/>
            </w:tcBorders>
            <w:tcMar>
              <w:left w:w="57" w:type="dxa"/>
              <w:right w:w="57" w:type="dxa"/>
            </w:tcMar>
            <w:vAlign w:val="center"/>
          </w:tcPr>
          <w:p w14:paraId="4D5BAEE4" w14:textId="77777777" w:rsidR="000974A7" w:rsidRPr="000974A7" w:rsidRDefault="000974A7" w:rsidP="000974A7">
            <w:pPr>
              <w:spacing w:line="240" w:lineRule="auto"/>
              <w:ind w:firstLine="0"/>
              <w:jc w:val="center"/>
              <w:rPr>
                <w:rFonts w:eastAsia="Times New Roman" w:cs="Times New Roman"/>
                <w:color w:val="000000"/>
                <w:sz w:val="22"/>
                <w:lang w:eastAsia="ru-RU"/>
              </w:rPr>
            </w:pPr>
          </w:p>
        </w:tc>
        <w:tc>
          <w:tcPr>
            <w:tcW w:w="625" w:type="pct"/>
            <w:vMerge/>
            <w:tcBorders>
              <w:left w:val="single" w:sz="4" w:space="0" w:color="000000"/>
              <w:bottom w:val="single" w:sz="4" w:space="0" w:color="000000"/>
              <w:right w:val="single" w:sz="4" w:space="0" w:color="000000"/>
            </w:tcBorders>
            <w:tcMar>
              <w:left w:w="57" w:type="dxa"/>
              <w:right w:w="57" w:type="dxa"/>
            </w:tcMar>
          </w:tcPr>
          <w:p w14:paraId="51513845" w14:textId="77777777" w:rsidR="000974A7" w:rsidRPr="00631865" w:rsidRDefault="000974A7" w:rsidP="000974A7">
            <w:pPr>
              <w:spacing w:line="240" w:lineRule="auto"/>
              <w:ind w:firstLine="0"/>
              <w:jc w:val="left"/>
              <w:rPr>
                <w:rFonts w:eastAsia="Times New Roman" w:cs="Times New Roman"/>
                <w:color w:val="000000"/>
                <w:sz w:val="22"/>
                <w:lang w:eastAsia="ru-RU"/>
              </w:rPr>
            </w:pPr>
          </w:p>
        </w:tc>
      </w:tr>
      <w:tr w:rsidR="00631865" w:rsidRPr="000974A7" w14:paraId="6D3F24E4" w14:textId="77777777" w:rsidTr="005453A7">
        <w:trPr>
          <w:trHeight w:val="261"/>
        </w:trPr>
        <w:tc>
          <w:tcPr>
            <w:tcW w:w="826" w:type="pct"/>
            <w:vMerge w:val="restart"/>
            <w:tcBorders>
              <w:top w:val="single" w:sz="4" w:space="0" w:color="000000"/>
              <w:left w:val="single" w:sz="4" w:space="0" w:color="000000"/>
              <w:right w:val="single" w:sz="4" w:space="0" w:color="000000"/>
            </w:tcBorders>
            <w:tcMar>
              <w:left w:w="57" w:type="dxa"/>
              <w:right w:w="57" w:type="dxa"/>
            </w:tcMar>
          </w:tcPr>
          <w:p w14:paraId="7AB39FA2" w14:textId="77777777" w:rsidR="00631865" w:rsidRPr="000974A7" w:rsidRDefault="00631865" w:rsidP="00631865">
            <w:pPr>
              <w:spacing w:line="240" w:lineRule="auto"/>
              <w:ind w:firstLine="0"/>
              <w:jc w:val="center"/>
              <w:rPr>
                <w:rFonts w:eastAsia="Times New Roman" w:cs="Times New Roman"/>
                <w:bCs/>
                <w:color w:val="000000"/>
                <w:sz w:val="22"/>
                <w:lang w:eastAsia="ru-RU"/>
              </w:rPr>
            </w:pPr>
            <w:r w:rsidRPr="000974A7">
              <w:rPr>
                <w:rFonts w:eastAsia="Times New Roman" w:cs="Times New Roman"/>
                <w:bCs/>
                <w:color w:val="000000"/>
                <w:sz w:val="22"/>
                <w:lang w:eastAsia="ru-RU"/>
              </w:rPr>
              <w:t>Тема 2.3</w:t>
            </w:r>
          </w:p>
          <w:p w14:paraId="57FFF273" w14:textId="77777777" w:rsidR="00631865" w:rsidRPr="000974A7" w:rsidRDefault="00631865" w:rsidP="00631865">
            <w:pPr>
              <w:spacing w:line="240" w:lineRule="auto"/>
              <w:ind w:firstLine="0"/>
              <w:jc w:val="center"/>
              <w:rPr>
                <w:rFonts w:eastAsia="Times New Roman" w:cs="Times New Roman"/>
                <w:color w:val="000000"/>
                <w:sz w:val="22"/>
                <w:lang w:eastAsia="ru-RU"/>
              </w:rPr>
            </w:pPr>
            <w:r w:rsidRPr="000974A7">
              <w:rPr>
                <w:rFonts w:eastAsia="Times New Roman" w:cs="Times New Roman"/>
                <w:bCs/>
                <w:color w:val="000000"/>
                <w:sz w:val="22"/>
                <w:lang w:eastAsia="ru-RU"/>
              </w:rPr>
              <w:t>Технологии лидерства, вовлечения и мотивации персонала</w:t>
            </w:r>
          </w:p>
        </w:tc>
        <w:tc>
          <w:tcPr>
            <w:tcW w:w="3286" w:type="pct"/>
            <w:tcBorders>
              <w:top w:val="single" w:sz="4" w:space="0" w:color="000000"/>
              <w:left w:val="single" w:sz="4" w:space="0" w:color="000000"/>
              <w:bottom w:val="single" w:sz="4" w:space="0" w:color="000000"/>
              <w:right w:val="single" w:sz="4" w:space="0" w:color="000000"/>
            </w:tcBorders>
            <w:tcMar>
              <w:left w:w="57" w:type="dxa"/>
              <w:right w:w="57" w:type="dxa"/>
            </w:tcMar>
          </w:tcPr>
          <w:p w14:paraId="11051580" w14:textId="77777777" w:rsidR="00631865" w:rsidRPr="000974A7" w:rsidRDefault="00631865" w:rsidP="00631865">
            <w:pPr>
              <w:spacing w:line="240" w:lineRule="auto"/>
              <w:ind w:firstLine="0"/>
              <w:rPr>
                <w:rFonts w:eastAsia="Times New Roman" w:cs="Times New Roman"/>
                <w:b/>
                <w:color w:val="000000"/>
                <w:sz w:val="22"/>
                <w:lang w:eastAsia="ru-RU"/>
              </w:rPr>
            </w:pPr>
            <w:r w:rsidRPr="000974A7">
              <w:rPr>
                <w:rFonts w:eastAsia="Times New Roman" w:cs="Times New Roman"/>
                <w:b/>
                <w:color w:val="000000"/>
                <w:sz w:val="22"/>
                <w:lang w:eastAsia="ru-RU"/>
              </w:rPr>
              <w:t>Содержание учебного материала</w:t>
            </w:r>
          </w:p>
        </w:tc>
        <w:tc>
          <w:tcPr>
            <w:tcW w:w="263" w:type="pct"/>
            <w:vMerge w:val="restart"/>
            <w:tcBorders>
              <w:top w:val="single" w:sz="4" w:space="0" w:color="000000"/>
              <w:left w:val="single" w:sz="4" w:space="0" w:color="000000"/>
              <w:right w:val="single" w:sz="4" w:space="0" w:color="000000"/>
            </w:tcBorders>
            <w:tcMar>
              <w:left w:w="57" w:type="dxa"/>
              <w:right w:w="57" w:type="dxa"/>
            </w:tcMar>
            <w:vAlign w:val="center"/>
          </w:tcPr>
          <w:p w14:paraId="0B167C50" w14:textId="77777777" w:rsidR="00631865" w:rsidRPr="000974A7" w:rsidRDefault="00631865" w:rsidP="00631865">
            <w:pPr>
              <w:spacing w:line="240" w:lineRule="auto"/>
              <w:ind w:firstLine="0"/>
              <w:jc w:val="center"/>
              <w:rPr>
                <w:rFonts w:eastAsia="Times New Roman" w:cs="Times New Roman"/>
                <w:b/>
                <w:color w:val="000000"/>
                <w:sz w:val="22"/>
                <w:lang w:eastAsia="ru-RU"/>
              </w:rPr>
            </w:pPr>
            <w:r w:rsidRPr="000974A7">
              <w:rPr>
                <w:rFonts w:eastAsia="Times New Roman" w:cs="Times New Roman"/>
                <w:color w:val="000000"/>
                <w:sz w:val="22"/>
                <w:lang w:eastAsia="ru-RU"/>
              </w:rPr>
              <w:t>2</w:t>
            </w:r>
          </w:p>
        </w:tc>
        <w:tc>
          <w:tcPr>
            <w:tcW w:w="625" w:type="pct"/>
            <w:vMerge w:val="restart"/>
            <w:tcBorders>
              <w:top w:val="single" w:sz="4" w:space="0" w:color="000000"/>
              <w:left w:val="single" w:sz="4" w:space="0" w:color="000000"/>
              <w:right w:val="single" w:sz="4" w:space="0" w:color="000000"/>
            </w:tcBorders>
            <w:tcMar>
              <w:left w:w="57" w:type="dxa"/>
              <w:right w:w="57" w:type="dxa"/>
            </w:tcMar>
          </w:tcPr>
          <w:p w14:paraId="668D8B41" w14:textId="13DFC5A6" w:rsidR="00631865" w:rsidRDefault="00631865" w:rsidP="00631865">
            <w:pPr>
              <w:spacing w:line="240" w:lineRule="auto"/>
              <w:ind w:firstLine="0"/>
              <w:jc w:val="center"/>
              <w:rPr>
                <w:rFonts w:eastAsia="Times New Roman" w:cs="Times New Roman"/>
                <w:color w:val="000000"/>
                <w:sz w:val="22"/>
                <w:lang w:eastAsia="ru-RU"/>
              </w:rPr>
            </w:pPr>
            <w:r>
              <w:rPr>
                <w:rFonts w:eastAsia="Times New Roman" w:cs="Times New Roman"/>
                <w:color w:val="000000"/>
                <w:sz w:val="22"/>
                <w:lang w:eastAsia="ru-RU"/>
              </w:rPr>
              <w:t>ОК 04, ОК 07,</w:t>
            </w:r>
          </w:p>
          <w:p w14:paraId="78ABAE00" w14:textId="5F242F7A" w:rsidR="00631865" w:rsidRPr="00631865" w:rsidRDefault="00631865" w:rsidP="00631865">
            <w:pPr>
              <w:spacing w:line="240" w:lineRule="auto"/>
              <w:ind w:firstLine="0"/>
              <w:jc w:val="center"/>
              <w:rPr>
                <w:rFonts w:eastAsia="Times New Roman" w:cs="Times New Roman"/>
                <w:color w:val="000000"/>
                <w:sz w:val="22"/>
                <w:lang w:eastAsia="ru-RU"/>
              </w:rPr>
            </w:pPr>
            <w:r w:rsidRPr="00631865">
              <w:rPr>
                <w:rFonts w:eastAsia="Times New Roman" w:cs="Times New Roman"/>
                <w:color w:val="000000"/>
                <w:sz w:val="22"/>
                <w:lang w:eastAsia="ru-RU"/>
              </w:rPr>
              <w:t>ПК 1.2, ПК 2.1</w:t>
            </w:r>
          </w:p>
        </w:tc>
      </w:tr>
      <w:tr w:rsidR="00631865" w:rsidRPr="000974A7" w14:paraId="270D4409" w14:textId="77777777" w:rsidTr="000974A7">
        <w:trPr>
          <w:trHeight w:val="708"/>
        </w:trPr>
        <w:tc>
          <w:tcPr>
            <w:tcW w:w="826" w:type="pct"/>
            <w:vMerge/>
            <w:tcBorders>
              <w:left w:val="single" w:sz="4" w:space="0" w:color="000000"/>
              <w:right w:val="single" w:sz="4" w:space="0" w:color="000000"/>
            </w:tcBorders>
            <w:tcMar>
              <w:left w:w="57" w:type="dxa"/>
              <w:right w:w="57" w:type="dxa"/>
            </w:tcMar>
          </w:tcPr>
          <w:p w14:paraId="2A773870" w14:textId="77777777" w:rsidR="00631865" w:rsidRPr="000974A7" w:rsidRDefault="00631865" w:rsidP="00631865">
            <w:pPr>
              <w:spacing w:line="240" w:lineRule="auto"/>
              <w:ind w:firstLine="0"/>
              <w:jc w:val="left"/>
              <w:rPr>
                <w:rFonts w:eastAsia="Times New Roman" w:cs="Times New Roman"/>
                <w:color w:val="000000"/>
                <w:sz w:val="22"/>
                <w:lang w:eastAsia="ru-RU"/>
              </w:rPr>
            </w:pPr>
          </w:p>
        </w:tc>
        <w:tc>
          <w:tcPr>
            <w:tcW w:w="3286" w:type="pct"/>
            <w:tcBorders>
              <w:top w:val="single" w:sz="4" w:space="0" w:color="000000"/>
              <w:left w:val="single" w:sz="4" w:space="0" w:color="000000"/>
              <w:bottom w:val="single" w:sz="4" w:space="0" w:color="000000"/>
              <w:right w:val="single" w:sz="4" w:space="0" w:color="000000"/>
            </w:tcBorders>
            <w:tcMar>
              <w:left w:w="57" w:type="dxa"/>
              <w:right w:w="57" w:type="dxa"/>
            </w:tcMar>
          </w:tcPr>
          <w:p w14:paraId="3ABCF309" w14:textId="77777777" w:rsidR="00631865" w:rsidRPr="000974A7" w:rsidRDefault="00631865" w:rsidP="00631865">
            <w:pPr>
              <w:spacing w:line="240" w:lineRule="auto"/>
              <w:ind w:firstLine="0"/>
              <w:rPr>
                <w:rFonts w:eastAsia="Times New Roman" w:cs="Times New Roman"/>
                <w:color w:val="000000"/>
                <w:sz w:val="22"/>
                <w:lang w:eastAsia="ru-RU"/>
              </w:rPr>
            </w:pPr>
            <w:r w:rsidRPr="000974A7">
              <w:rPr>
                <w:rFonts w:eastAsia="Times New Roman" w:cs="Times New Roman"/>
                <w:color w:val="000000"/>
                <w:sz w:val="22"/>
                <w:lang w:eastAsia="ru-RU"/>
              </w:rPr>
              <w:t xml:space="preserve">Лидерство как новый тип производственных отношений. Вовлечение персонала в БП, организация работы с производственными инициативами и предложениями по улучшениям. Технологии мотивации и стимулирование качества. Квалификация персонала и обучение </w:t>
            </w:r>
          </w:p>
        </w:tc>
        <w:tc>
          <w:tcPr>
            <w:tcW w:w="263" w:type="pct"/>
            <w:vMerge/>
            <w:tcBorders>
              <w:left w:val="single" w:sz="4" w:space="0" w:color="000000"/>
              <w:bottom w:val="single" w:sz="4" w:space="0" w:color="000000"/>
              <w:right w:val="single" w:sz="4" w:space="0" w:color="000000"/>
            </w:tcBorders>
            <w:tcMar>
              <w:left w:w="57" w:type="dxa"/>
              <w:right w:w="57" w:type="dxa"/>
            </w:tcMar>
            <w:vAlign w:val="center"/>
          </w:tcPr>
          <w:p w14:paraId="7DC46BA5" w14:textId="77777777" w:rsidR="00631865" w:rsidRPr="000974A7" w:rsidRDefault="00631865" w:rsidP="00631865">
            <w:pPr>
              <w:spacing w:line="240" w:lineRule="auto"/>
              <w:ind w:firstLine="0"/>
              <w:jc w:val="center"/>
              <w:rPr>
                <w:rFonts w:eastAsia="Times New Roman" w:cs="Times New Roman"/>
                <w:color w:val="000000"/>
                <w:sz w:val="22"/>
                <w:lang w:eastAsia="ru-RU"/>
              </w:rPr>
            </w:pPr>
          </w:p>
        </w:tc>
        <w:tc>
          <w:tcPr>
            <w:tcW w:w="625" w:type="pct"/>
            <w:vMerge/>
            <w:tcBorders>
              <w:left w:val="single" w:sz="4" w:space="0" w:color="000000"/>
              <w:right w:val="single" w:sz="4" w:space="0" w:color="000000"/>
            </w:tcBorders>
            <w:tcMar>
              <w:left w:w="57" w:type="dxa"/>
              <w:right w:w="57" w:type="dxa"/>
            </w:tcMar>
          </w:tcPr>
          <w:p w14:paraId="73628ECD" w14:textId="77777777" w:rsidR="00631865" w:rsidRPr="00631865" w:rsidRDefault="00631865" w:rsidP="00631865">
            <w:pPr>
              <w:spacing w:line="240" w:lineRule="auto"/>
              <w:ind w:firstLine="0"/>
              <w:jc w:val="left"/>
              <w:rPr>
                <w:rFonts w:eastAsia="Times New Roman" w:cs="Times New Roman"/>
                <w:color w:val="000000"/>
                <w:sz w:val="22"/>
                <w:lang w:eastAsia="ru-RU"/>
              </w:rPr>
            </w:pPr>
          </w:p>
        </w:tc>
      </w:tr>
      <w:tr w:rsidR="00631865" w:rsidRPr="000974A7" w14:paraId="0EF291D3" w14:textId="77777777" w:rsidTr="000974A7">
        <w:trPr>
          <w:trHeight w:val="210"/>
        </w:trPr>
        <w:tc>
          <w:tcPr>
            <w:tcW w:w="826" w:type="pct"/>
            <w:vMerge/>
            <w:tcBorders>
              <w:left w:val="single" w:sz="4" w:space="0" w:color="000000"/>
              <w:right w:val="single" w:sz="4" w:space="0" w:color="000000"/>
            </w:tcBorders>
            <w:tcMar>
              <w:left w:w="57" w:type="dxa"/>
              <w:right w:w="57" w:type="dxa"/>
            </w:tcMar>
          </w:tcPr>
          <w:p w14:paraId="42F7E6F5" w14:textId="77777777" w:rsidR="00631865" w:rsidRPr="000974A7" w:rsidRDefault="00631865" w:rsidP="00631865">
            <w:pPr>
              <w:spacing w:line="240" w:lineRule="auto"/>
              <w:ind w:firstLine="0"/>
              <w:jc w:val="left"/>
              <w:rPr>
                <w:rFonts w:eastAsia="Times New Roman" w:cs="Times New Roman"/>
                <w:color w:val="000000"/>
                <w:sz w:val="22"/>
                <w:lang w:eastAsia="ru-RU"/>
              </w:rPr>
            </w:pPr>
          </w:p>
        </w:tc>
        <w:tc>
          <w:tcPr>
            <w:tcW w:w="3286" w:type="pct"/>
            <w:tcBorders>
              <w:top w:val="single" w:sz="4" w:space="0" w:color="000000"/>
              <w:left w:val="single" w:sz="4" w:space="0" w:color="000000"/>
              <w:bottom w:val="single" w:sz="4" w:space="0" w:color="auto"/>
              <w:right w:val="single" w:sz="4" w:space="0" w:color="000000"/>
            </w:tcBorders>
            <w:tcMar>
              <w:left w:w="57" w:type="dxa"/>
              <w:right w:w="57" w:type="dxa"/>
            </w:tcMar>
          </w:tcPr>
          <w:p w14:paraId="3B642F1A" w14:textId="77777777" w:rsidR="00631865" w:rsidRPr="000974A7" w:rsidRDefault="00631865" w:rsidP="00631865">
            <w:pPr>
              <w:spacing w:line="240" w:lineRule="auto"/>
              <w:ind w:firstLine="0"/>
              <w:rPr>
                <w:rFonts w:eastAsia="Times New Roman" w:cs="Times New Roman"/>
                <w:color w:val="000000"/>
                <w:sz w:val="22"/>
                <w:lang w:eastAsia="ru-RU"/>
              </w:rPr>
            </w:pPr>
            <w:r w:rsidRPr="000974A7">
              <w:rPr>
                <w:rFonts w:eastAsia="Times New Roman" w:cs="Times New Roman"/>
                <w:b/>
                <w:color w:val="000000"/>
                <w:sz w:val="22"/>
                <w:lang w:eastAsia="ru-RU"/>
              </w:rPr>
              <w:t>В том числе практических занятий</w:t>
            </w:r>
          </w:p>
        </w:tc>
        <w:tc>
          <w:tcPr>
            <w:tcW w:w="263" w:type="pct"/>
            <w:vMerge w:val="restart"/>
            <w:tcBorders>
              <w:top w:val="single" w:sz="4" w:space="0" w:color="000000"/>
              <w:left w:val="single" w:sz="4" w:space="0" w:color="000000"/>
              <w:right w:val="single" w:sz="4" w:space="0" w:color="000000"/>
            </w:tcBorders>
            <w:tcMar>
              <w:left w:w="57" w:type="dxa"/>
              <w:right w:w="57" w:type="dxa"/>
            </w:tcMar>
            <w:vAlign w:val="center"/>
          </w:tcPr>
          <w:p w14:paraId="0D6FDA15" w14:textId="77777777" w:rsidR="00631865" w:rsidRPr="000974A7" w:rsidRDefault="00631865" w:rsidP="00631865">
            <w:pPr>
              <w:spacing w:line="240" w:lineRule="auto"/>
              <w:ind w:firstLine="0"/>
              <w:jc w:val="center"/>
              <w:rPr>
                <w:rFonts w:eastAsia="Times New Roman" w:cs="Times New Roman"/>
                <w:color w:val="000000"/>
                <w:sz w:val="22"/>
                <w:lang w:eastAsia="ru-RU"/>
              </w:rPr>
            </w:pPr>
            <w:r w:rsidRPr="000974A7">
              <w:rPr>
                <w:rFonts w:eastAsia="Times New Roman" w:cs="Times New Roman"/>
                <w:color w:val="000000"/>
                <w:sz w:val="22"/>
                <w:lang w:eastAsia="ru-RU"/>
              </w:rPr>
              <w:t>4</w:t>
            </w:r>
          </w:p>
        </w:tc>
        <w:tc>
          <w:tcPr>
            <w:tcW w:w="625" w:type="pct"/>
            <w:vMerge/>
            <w:tcBorders>
              <w:left w:val="single" w:sz="4" w:space="0" w:color="000000"/>
              <w:right w:val="single" w:sz="4" w:space="0" w:color="000000"/>
            </w:tcBorders>
            <w:tcMar>
              <w:left w:w="57" w:type="dxa"/>
              <w:right w:w="57" w:type="dxa"/>
            </w:tcMar>
          </w:tcPr>
          <w:p w14:paraId="170DFEBF" w14:textId="77777777" w:rsidR="00631865" w:rsidRPr="00631865" w:rsidRDefault="00631865" w:rsidP="00631865">
            <w:pPr>
              <w:spacing w:line="240" w:lineRule="auto"/>
              <w:ind w:firstLine="0"/>
              <w:jc w:val="left"/>
              <w:rPr>
                <w:rFonts w:eastAsia="Times New Roman" w:cs="Times New Roman"/>
                <w:color w:val="000000"/>
                <w:sz w:val="22"/>
                <w:lang w:eastAsia="ru-RU"/>
              </w:rPr>
            </w:pPr>
          </w:p>
        </w:tc>
      </w:tr>
      <w:tr w:rsidR="00631865" w:rsidRPr="000974A7" w14:paraId="49DF3466" w14:textId="77777777" w:rsidTr="000974A7">
        <w:trPr>
          <w:trHeight w:val="70"/>
        </w:trPr>
        <w:tc>
          <w:tcPr>
            <w:tcW w:w="826" w:type="pct"/>
            <w:vMerge/>
            <w:tcBorders>
              <w:left w:val="single" w:sz="4" w:space="0" w:color="000000"/>
              <w:bottom w:val="single" w:sz="4" w:space="0" w:color="000000"/>
              <w:right w:val="single" w:sz="4" w:space="0" w:color="000000"/>
            </w:tcBorders>
            <w:tcMar>
              <w:left w:w="57" w:type="dxa"/>
              <w:right w:w="57" w:type="dxa"/>
            </w:tcMar>
          </w:tcPr>
          <w:p w14:paraId="0AD0F41E" w14:textId="77777777" w:rsidR="00631865" w:rsidRPr="000974A7" w:rsidRDefault="00631865" w:rsidP="00631865">
            <w:pPr>
              <w:spacing w:line="240" w:lineRule="auto"/>
              <w:ind w:firstLine="0"/>
              <w:jc w:val="left"/>
              <w:rPr>
                <w:rFonts w:eastAsia="Times New Roman" w:cs="Times New Roman"/>
                <w:color w:val="000000"/>
                <w:sz w:val="22"/>
                <w:lang w:eastAsia="ru-RU"/>
              </w:rPr>
            </w:pPr>
          </w:p>
        </w:tc>
        <w:tc>
          <w:tcPr>
            <w:tcW w:w="3286" w:type="pct"/>
            <w:tcBorders>
              <w:top w:val="single" w:sz="4" w:space="0" w:color="auto"/>
              <w:left w:val="single" w:sz="4" w:space="0" w:color="000000"/>
              <w:right w:val="single" w:sz="4" w:space="0" w:color="000000"/>
            </w:tcBorders>
            <w:tcMar>
              <w:left w:w="57" w:type="dxa"/>
              <w:right w:w="57" w:type="dxa"/>
            </w:tcMar>
          </w:tcPr>
          <w:p w14:paraId="0D31D9AD" w14:textId="77777777" w:rsidR="00631865" w:rsidRPr="000974A7" w:rsidRDefault="00631865" w:rsidP="00631865">
            <w:pPr>
              <w:spacing w:line="240" w:lineRule="auto"/>
              <w:ind w:firstLine="0"/>
              <w:rPr>
                <w:rFonts w:eastAsia="Times New Roman" w:cs="Times New Roman"/>
                <w:b/>
                <w:color w:val="000000"/>
                <w:sz w:val="22"/>
                <w:lang w:eastAsia="ru-RU"/>
              </w:rPr>
            </w:pPr>
            <w:r w:rsidRPr="000974A7">
              <w:rPr>
                <w:rFonts w:eastAsia="Times New Roman" w:cs="Times New Roman"/>
                <w:b/>
                <w:bCs/>
                <w:color w:val="000000"/>
                <w:sz w:val="22"/>
                <w:lang w:eastAsia="ru-RU"/>
              </w:rPr>
              <w:t>Практическое занятие № 8.</w:t>
            </w:r>
            <w:r w:rsidRPr="000974A7">
              <w:rPr>
                <w:rFonts w:eastAsia="Times New Roman" w:cs="Times New Roman"/>
                <w:color w:val="000000"/>
                <w:sz w:val="22"/>
                <w:lang w:eastAsia="ru-RU"/>
              </w:rPr>
              <w:t xml:space="preserve"> Применение методов мотивации персонала </w:t>
            </w:r>
          </w:p>
        </w:tc>
        <w:tc>
          <w:tcPr>
            <w:tcW w:w="263" w:type="pct"/>
            <w:vMerge/>
            <w:tcBorders>
              <w:left w:val="single" w:sz="4" w:space="0" w:color="000000"/>
              <w:right w:val="single" w:sz="4" w:space="0" w:color="000000"/>
            </w:tcBorders>
            <w:tcMar>
              <w:left w:w="57" w:type="dxa"/>
              <w:right w:w="57" w:type="dxa"/>
            </w:tcMar>
            <w:vAlign w:val="center"/>
          </w:tcPr>
          <w:p w14:paraId="4C786CDB" w14:textId="77777777" w:rsidR="00631865" w:rsidRPr="000974A7" w:rsidRDefault="00631865" w:rsidP="00631865">
            <w:pPr>
              <w:spacing w:line="240" w:lineRule="auto"/>
              <w:ind w:firstLine="0"/>
              <w:jc w:val="center"/>
              <w:rPr>
                <w:rFonts w:eastAsia="Times New Roman" w:cs="Times New Roman"/>
                <w:color w:val="000000"/>
                <w:sz w:val="22"/>
                <w:lang w:eastAsia="ru-RU"/>
              </w:rPr>
            </w:pPr>
          </w:p>
        </w:tc>
        <w:tc>
          <w:tcPr>
            <w:tcW w:w="625" w:type="pct"/>
            <w:vMerge/>
            <w:tcBorders>
              <w:left w:val="single" w:sz="4" w:space="0" w:color="000000"/>
              <w:bottom w:val="single" w:sz="4" w:space="0" w:color="000000"/>
              <w:right w:val="single" w:sz="4" w:space="0" w:color="000000"/>
            </w:tcBorders>
            <w:tcMar>
              <w:left w:w="57" w:type="dxa"/>
              <w:right w:w="57" w:type="dxa"/>
            </w:tcMar>
          </w:tcPr>
          <w:p w14:paraId="42F4F170" w14:textId="77777777" w:rsidR="00631865" w:rsidRPr="00631865" w:rsidRDefault="00631865" w:rsidP="00631865">
            <w:pPr>
              <w:spacing w:line="240" w:lineRule="auto"/>
              <w:ind w:firstLine="0"/>
              <w:jc w:val="left"/>
              <w:rPr>
                <w:rFonts w:eastAsia="Times New Roman" w:cs="Times New Roman"/>
                <w:color w:val="000000"/>
                <w:sz w:val="22"/>
                <w:lang w:eastAsia="ru-RU"/>
              </w:rPr>
            </w:pPr>
          </w:p>
        </w:tc>
      </w:tr>
      <w:tr w:rsidR="00631865" w:rsidRPr="000974A7" w14:paraId="46E01BE6" w14:textId="77777777" w:rsidTr="000974A7">
        <w:trPr>
          <w:trHeight w:val="330"/>
        </w:trPr>
        <w:tc>
          <w:tcPr>
            <w:tcW w:w="4112" w:type="pct"/>
            <w:gridSpan w:val="2"/>
            <w:tcBorders>
              <w:top w:val="single" w:sz="4" w:space="0" w:color="000000"/>
              <w:left w:val="single" w:sz="4" w:space="0" w:color="000000"/>
              <w:bottom w:val="single" w:sz="4" w:space="0" w:color="000000"/>
              <w:right w:val="single" w:sz="4" w:space="0" w:color="000000"/>
            </w:tcBorders>
            <w:tcMar>
              <w:left w:w="57" w:type="dxa"/>
              <w:right w:w="57" w:type="dxa"/>
            </w:tcMar>
          </w:tcPr>
          <w:p w14:paraId="12E9F750" w14:textId="77777777" w:rsidR="00631865" w:rsidRPr="000974A7" w:rsidRDefault="00631865" w:rsidP="00631865">
            <w:pPr>
              <w:spacing w:line="240" w:lineRule="auto"/>
              <w:ind w:firstLine="0"/>
              <w:jc w:val="right"/>
              <w:rPr>
                <w:rFonts w:eastAsia="Times New Roman" w:cs="Times New Roman"/>
                <w:b/>
                <w:color w:val="000000"/>
                <w:sz w:val="22"/>
                <w:lang w:eastAsia="ru-RU"/>
              </w:rPr>
            </w:pPr>
            <w:r w:rsidRPr="000974A7">
              <w:rPr>
                <w:rFonts w:eastAsia="Times New Roman" w:cs="Times New Roman"/>
                <w:b/>
                <w:color w:val="000000"/>
                <w:sz w:val="22"/>
                <w:lang w:eastAsia="ru-RU"/>
              </w:rPr>
              <w:t xml:space="preserve">Дифференцированный зачет </w:t>
            </w:r>
          </w:p>
        </w:tc>
        <w:tc>
          <w:tcPr>
            <w:tcW w:w="263" w:type="pc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4C16BC4" w14:textId="77777777" w:rsidR="00631865" w:rsidRPr="000974A7" w:rsidRDefault="00631865" w:rsidP="00631865">
            <w:pPr>
              <w:spacing w:line="240" w:lineRule="auto"/>
              <w:ind w:firstLine="0"/>
              <w:jc w:val="center"/>
              <w:rPr>
                <w:rFonts w:eastAsia="Times New Roman" w:cs="Times New Roman"/>
                <w:b/>
                <w:bCs/>
                <w:color w:val="000000"/>
                <w:sz w:val="22"/>
                <w:lang w:eastAsia="ru-RU"/>
              </w:rPr>
            </w:pPr>
            <w:r w:rsidRPr="000974A7">
              <w:rPr>
                <w:rFonts w:eastAsia="Times New Roman" w:cs="Times New Roman"/>
                <w:b/>
                <w:bCs/>
                <w:color w:val="000000"/>
                <w:sz w:val="22"/>
                <w:lang w:eastAsia="ru-RU"/>
              </w:rPr>
              <w:t>2</w:t>
            </w:r>
          </w:p>
        </w:tc>
        <w:tc>
          <w:tcPr>
            <w:tcW w:w="625" w:type="pct"/>
            <w:tcBorders>
              <w:top w:val="single" w:sz="4" w:space="0" w:color="000000"/>
              <w:left w:val="single" w:sz="4" w:space="0" w:color="000000"/>
              <w:bottom w:val="single" w:sz="4" w:space="0" w:color="000000"/>
              <w:right w:val="single" w:sz="4" w:space="0" w:color="000000"/>
            </w:tcBorders>
            <w:tcMar>
              <w:left w:w="57" w:type="dxa"/>
              <w:right w:w="57" w:type="dxa"/>
            </w:tcMar>
          </w:tcPr>
          <w:p w14:paraId="7B4FFE6A" w14:textId="77777777" w:rsidR="00631865" w:rsidRPr="00631865" w:rsidRDefault="00631865" w:rsidP="00631865">
            <w:pPr>
              <w:spacing w:line="240" w:lineRule="auto"/>
              <w:ind w:firstLine="0"/>
              <w:rPr>
                <w:rFonts w:eastAsia="Times New Roman" w:cs="Times New Roman"/>
                <w:b/>
                <w:strike/>
                <w:color w:val="000000"/>
                <w:sz w:val="22"/>
                <w:lang w:eastAsia="ru-RU"/>
              </w:rPr>
            </w:pPr>
          </w:p>
        </w:tc>
      </w:tr>
      <w:tr w:rsidR="00631865" w:rsidRPr="000974A7" w14:paraId="4206E930" w14:textId="77777777" w:rsidTr="000974A7">
        <w:trPr>
          <w:trHeight w:val="21"/>
        </w:trPr>
        <w:tc>
          <w:tcPr>
            <w:tcW w:w="4112" w:type="pct"/>
            <w:gridSpan w:val="2"/>
            <w:tcBorders>
              <w:top w:val="single" w:sz="4" w:space="0" w:color="000000"/>
              <w:left w:val="single" w:sz="4" w:space="0" w:color="000000"/>
              <w:bottom w:val="single" w:sz="4" w:space="0" w:color="000000"/>
              <w:right w:val="single" w:sz="4" w:space="0" w:color="000000"/>
            </w:tcBorders>
            <w:tcMar>
              <w:left w:w="57" w:type="dxa"/>
              <w:right w:w="57" w:type="dxa"/>
            </w:tcMar>
          </w:tcPr>
          <w:p w14:paraId="1E9B15E8" w14:textId="77777777" w:rsidR="00631865" w:rsidRPr="000974A7" w:rsidRDefault="00631865" w:rsidP="00631865">
            <w:pPr>
              <w:spacing w:line="240" w:lineRule="auto"/>
              <w:ind w:firstLine="0"/>
              <w:jc w:val="right"/>
              <w:rPr>
                <w:rFonts w:eastAsia="Times New Roman" w:cs="Times New Roman"/>
                <w:b/>
                <w:color w:val="000000"/>
                <w:sz w:val="22"/>
                <w:lang w:eastAsia="ru-RU"/>
              </w:rPr>
            </w:pPr>
            <w:r w:rsidRPr="000974A7">
              <w:rPr>
                <w:rFonts w:eastAsia="Times New Roman" w:cs="Times New Roman"/>
                <w:b/>
                <w:color w:val="000000"/>
                <w:sz w:val="22"/>
                <w:lang w:eastAsia="ru-RU"/>
              </w:rPr>
              <w:t>Всего:</w:t>
            </w:r>
          </w:p>
        </w:tc>
        <w:tc>
          <w:tcPr>
            <w:tcW w:w="263" w:type="pc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EA42678" w14:textId="2DA70F80" w:rsidR="00631865" w:rsidRPr="000974A7" w:rsidRDefault="00631865" w:rsidP="00631865">
            <w:pPr>
              <w:spacing w:line="240" w:lineRule="auto"/>
              <w:ind w:firstLine="0"/>
              <w:jc w:val="center"/>
              <w:rPr>
                <w:rFonts w:eastAsia="Times New Roman" w:cs="Times New Roman"/>
                <w:b/>
                <w:color w:val="000000"/>
                <w:sz w:val="22"/>
                <w:lang w:eastAsia="ru-RU"/>
              </w:rPr>
            </w:pPr>
            <w:r w:rsidRPr="000974A7">
              <w:rPr>
                <w:rFonts w:eastAsia="Times New Roman" w:cs="Times New Roman"/>
                <w:b/>
                <w:color w:val="000000"/>
                <w:sz w:val="22"/>
                <w:lang w:eastAsia="ru-RU"/>
              </w:rPr>
              <w:t>3</w:t>
            </w:r>
            <w:r>
              <w:rPr>
                <w:rFonts w:eastAsia="Times New Roman" w:cs="Times New Roman"/>
                <w:b/>
                <w:color w:val="000000"/>
                <w:sz w:val="22"/>
                <w:lang w:eastAsia="ru-RU"/>
              </w:rPr>
              <w:t>6</w:t>
            </w:r>
          </w:p>
        </w:tc>
        <w:tc>
          <w:tcPr>
            <w:tcW w:w="625" w:type="pct"/>
            <w:tcBorders>
              <w:top w:val="single" w:sz="4" w:space="0" w:color="000000"/>
              <w:left w:val="single" w:sz="4" w:space="0" w:color="000000"/>
              <w:bottom w:val="single" w:sz="4" w:space="0" w:color="000000"/>
              <w:right w:val="single" w:sz="4" w:space="0" w:color="000000"/>
            </w:tcBorders>
            <w:tcMar>
              <w:left w:w="57" w:type="dxa"/>
              <w:right w:w="57" w:type="dxa"/>
            </w:tcMar>
          </w:tcPr>
          <w:p w14:paraId="3A64A47C" w14:textId="77777777" w:rsidR="00631865" w:rsidRPr="00631865" w:rsidRDefault="00631865" w:rsidP="00631865">
            <w:pPr>
              <w:spacing w:line="240" w:lineRule="auto"/>
              <w:ind w:firstLine="0"/>
              <w:rPr>
                <w:rFonts w:eastAsia="Times New Roman" w:cs="Times New Roman"/>
                <w:b/>
                <w:color w:val="000000"/>
                <w:sz w:val="22"/>
                <w:lang w:eastAsia="ru-RU"/>
              </w:rPr>
            </w:pPr>
          </w:p>
        </w:tc>
      </w:tr>
    </w:tbl>
    <w:p w14:paraId="328FE199" w14:textId="5B008743" w:rsidR="000974A7" w:rsidRDefault="000974A7" w:rsidP="00C44FDB">
      <w:pPr>
        <w:sectPr w:rsidR="000974A7"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1" w:name="_Toc193985526"/>
      <w:bookmarkStart w:id="12" w:name="_Toc193985669"/>
      <w:bookmarkStart w:id="13" w:name="_Toc193985816"/>
      <w:r>
        <w:lastRenderedPageBreak/>
        <w:t>УСЛОВИЯ РЕАЛИЗАЦИИ ПРОГРАММЫ УЧЕБНОЙ ДИСЦИПЛИНЫ</w:t>
      </w:r>
      <w:bookmarkEnd w:id="11"/>
      <w:bookmarkEnd w:id="12"/>
      <w:bookmarkEnd w:id="13"/>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06B9724F" w14:textId="65129DB0" w:rsidR="007B4CC7" w:rsidRDefault="007B4CC7" w:rsidP="007B4CC7">
      <w:r>
        <w:t xml:space="preserve">Реализация программы учебной дисциплины требует наличия учебного кабинета </w:t>
      </w:r>
      <w:r w:rsidR="00F45B31">
        <w:t>социально-гуманитарных дисциплин</w:t>
      </w:r>
      <w:r>
        <w:t>.</w:t>
      </w:r>
    </w:p>
    <w:p w14:paraId="10CF97A2" w14:textId="77777777" w:rsidR="007B4CC7" w:rsidRPr="000D675A" w:rsidRDefault="007B4CC7" w:rsidP="007B4CC7">
      <w:r w:rsidRPr="000D675A">
        <w:t xml:space="preserve">Оборудование учебного кабинета: </w:t>
      </w:r>
    </w:p>
    <w:p w14:paraId="0A5EEAF5" w14:textId="77777777" w:rsidR="00AD0DC4" w:rsidRDefault="00AD0DC4" w:rsidP="00AD0DC4">
      <w:r>
        <w:t>-   посадочные места по количеству обучающихся;</w:t>
      </w:r>
    </w:p>
    <w:p w14:paraId="76686BA7" w14:textId="77777777" w:rsidR="00AD0DC4" w:rsidRDefault="00AD0DC4" w:rsidP="00AD0DC4">
      <w:r>
        <w:t>-   рабочее место преподавателя;</w:t>
      </w:r>
    </w:p>
    <w:p w14:paraId="7FA6FBB9" w14:textId="381EED52" w:rsidR="00AD0DC4" w:rsidRDefault="00AD0DC4" w:rsidP="00AD0DC4">
      <w:r>
        <w:t>- дидактические материалы (задания для практических работ, для разных видов оценочных средст</w:t>
      </w:r>
      <w:r w:rsidR="000974A7">
        <w:t>в</w:t>
      </w:r>
      <w:r>
        <w:t xml:space="preserve"> и др.);</w:t>
      </w:r>
    </w:p>
    <w:p w14:paraId="53B4913F" w14:textId="06446BDE" w:rsidR="007B4CC7" w:rsidRDefault="00AD0DC4" w:rsidP="00AD0DC4">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DF2F3BE" w14:textId="1574A85B" w:rsidR="007B4CC7" w:rsidRDefault="007B4CC7" w:rsidP="007B4CC7">
      <w:r>
        <w:t xml:space="preserve">При реализации рабочей программы учебной дисциплины </w:t>
      </w:r>
      <w:r w:rsidR="008C6CBA">
        <w:rPr>
          <w:b/>
          <w:bCs/>
        </w:rPr>
        <w:t xml:space="preserve">СГ.06 Основы бережливого производства </w:t>
      </w:r>
      <w:r>
        <w:t xml:space="preserve">может быть использовано программное обеспечение, </w:t>
      </w:r>
      <w:proofErr w:type="spellStart"/>
      <w:r>
        <w:t>Moodle</w:t>
      </w:r>
      <w:proofErr w:type="spellEnd"/>
      <w:r>
        <w:t>, Я-диск</w:t>
      </w:r>
      <w:r w:rsidR="00EE3D08">
        <w:t xml:space="preserve"> </w:t>
      </w:r>
      <w:r>
        <w:t>и др.</w:t>
      </w:r>
    </w:p>
    <w:p w14:paraId="10FE1BCB" w14:textId="77777777" w:rsidR="00AD0DC4" w:rsidRDefault="00AD0DC4" w:rsidP="007B4CC7"/>
    <w:p w14:paraId="58BDE0E4" w14:textId="383E4F52" w:rsidR="007B4CC7" w:rsidRDefault="007B4CC7" w:rsidP="007B4CC7">
      <w:pPr>
        <w:pStyle w:val="2"/>
      </w:pPr>
      <w:r w:rsidRPr="007B4CC7">
        <w:t>Информационное обеспечение обучения</w:t>
      </w:r>
    </w:p>
    <w:p w14:paraId="4975C8EA" w14:textId="12C47251" w:rsidR="00EE3D08" w:rsidRPr="000974A7" w:rsidRDefault="00EE3D08" w:rsidP="000974A7">
      <w:pPr>
        <w:rPr>
          <w:b/>
          <w:bCs/>
        </w:rPr>
      </w:pPr>
      <w:r w:rsidRPr="000974A7">
        <w:rPr>
          <w:b/>
          <w:bCs/>
        </w:rPr>
        <w:t>Основная литература</w:t>
      </w:r>
    </w:p>
    <w:p w14:paraId="15624BB2" w14:textId="017F1AC4" w:rsidR="006C0BA1" w:rsidRPr="000974A7" w:rsidRDefault="000974A7" w:rsidP="000974A7">
      <w:pPr>
        <w:shd w:val="clear" w:color="auto" w:fill="FFFFFF" w:themeFill="background1"/>
        <w:rPr>
          <w:color w:val="000000" w:themeColor="text1"/>
        </w:rPr>
      </w:pPr>
      <w:r w:rsidRPr="000974A7">
        <w:rPr>
          <w:color w:val="000000" w:themeColor="text1"/>
        </w:rPr>
        <w:t xml:space="preserve">1. </w:t>
      </w:r>
      <w:proofErr w:type="spellStart"/>
      <w:r w:rsidRPr="000974A7">
        <w:rPr>
          <w:color w:val="000000" w:themeColor="text1"/>
        </w:rPr>
        <w:t>Бродецкий</w:t>
      </w:r>
      <w:proofErr w:type="spellEnd"/>
      <w:r w:rsidRPr="000974A7">
        <w:rPr>
          <w:color w:val="000000" w:themeColor="text1"/>
        </w:rPr>
        <w:t xml:space="preserve">, Г. Л. Управление запасами: многофакторная оптимизация процесса поставок: учебник для среднего профессионального образования / Г. Л. </w:t>
      </w:r>
      <w:proofErr w:type="spellStart"/>
      <w:r w:rsidRPr="000974A7">
        <w:rPr>
          <w:color w:val="000000" w:themeColor="text1"/>
        </w:rPr>
        <w:t>Бродецкий</w:t>
      </w:r>
      <w:proofErr w:type="spellEnd"/>
      <w:r w:rsidRPr="000974A7">
        <w:rPr>
          <w:color w:val="000000" w:themeColor="text1"/>
        </w:rPr>
        <w:t xml:space="preserve">, В. Д. Герами, А. В. Колик, И. Г. Шидловский. — Москва: Издательство Юрайт, 2023. — 322 с. — (Профессиональное образование). — ISBN 978-5-534-10776-0. — Текст: электронный // Образовательная платформа Юрайт [сайт]. — URL: </w:t>
      </w:r>
      <w:hyperlink r:id="rId9" w:history="1">
        <w:r w:rsidRPr="000974A7">
          <w:rPr>
            <w:rStyle w:val="a6"/>
            <w:color w:val="000000" w:themeColor="text1"/>
            <w:u w:val="none"/>
          </w:rPr>
          <w:t>https://urait.ru/bcode/517345</w:t>
        </w:r>
      </w:hyperlink>
    </w:p>
    <w:p w14:paraId="558D10FC" w14:textId="21A8926B" w:rsidR="000974A7" w:rsidRPr="000974A7" w:rsidRDefault="000974A7" w:rsidP="000974A7">
      <w:pPr>
        <w:shd w:val="clear" w:color="auto" w:fill="FFFFFF" w:themeFill="background1"/>
        <w:rPr>
          <w:color w:val="000000" w:themeColor="text1"/>
        </w:rPr>
      </w:pPr>
      <w:r w:rsidRPr="000974A7">
        <w:rPr>
          <w:color w:val="000000" w:themeColor="text1"/>
        </w:rPr>
        <w:t xml:space="preserve">2. Симонова, М. В. Экономика труда: учебник для среднего профессионального образования / М. В. Симонова [и др.]; под общей редакцией М. В. Симоновой. — Москва: Издательство Юрайт, 2023. — 259 с. — (Профессиональное образование). — ISBN 978-5-534-13411-7 —Текст: электронный // Образовательная платформа Юрайт [сайт]. — URL: https://urait.ru/bcode/519424 </w:t>
      </w:r>
    </w:p>
    <w:p w14:paraId="40B6FD24" w14:textId="172C51BD" w:rsidR="000974A7" w:rsidRPr="000974A7" w:rsidRDefault="000974A7" w:rsidP="000974A7">
      <w:pPr>
        <w:shd w:val="clear" w:color="auto" w:fill="FFFFFF" w:themeFill="background1"/>
      </w:pPr>
      <w:r w:rsidRPr="000974A7">
        <w:rPr>
          <w:color w:val="000000" w:themeColor="text1"/>
        </w:rPr>
        <w:t xml:space="preserve">3. </w:t>
      </w:r>
      <w:proofErr w:type="spellStart"/>
      <w:r w:rsidRPr="000974A7">
        <w:rPr>
          <w:color w:val="000000" w:themeColor="text1"/>
        </w:rPr>
        <w:t>Староверова</w:t>
      </w:r>
      <w:proofErr w:type="spellEnd"/>
      <w:r w:rsidRPr="000974A7">
        <w:rPr>
          <w:color w:val="000000" w:themeColor="text1"/>
        </w:rPr>
        <w:t xml:space="preserve">, К. О.  Основы бережливого производства: учебное пособие для среднего профессионального образования / К. О. </w:t>
      </w:r>
      <w:proofErr w:type="spellStart"/>
      <w:r w:rsidRPr="000974A7">
        <w:rPr>
          <w:color w:val="000000" w:themeColor="text1"/>
        </w:rPr>
        <w:t>Староверова</w:t>
      </w:r>
      <w:proofErr w:type="spellEnd"/>
      <w:r w:rsidRPr="000974A7">
        <w:rPr>
          <w:color w:val="000000" w:themeColor="text1"/>
        </w:rPr>
        <w:t xml:space="preserve">. — Москва: Издательство Юрайт, 2024. — 74 с. — (Профессиональное образование). — ISBN 978-5-534-16473-2. — Текст: электронный // Образовательная </w:t>
      </w:r>
      <w:r w:rsidRPr="000974A7">
        <w:t>платформа Юрайт [сайт]. — URL: https://urait.ru/bcode/544921</w:t>
      </w:r>
    </w:p>
    <w:p w14:paraId="53131C87" w14:textId="481CA2AF" w:rsidR="00DB2A56" w:rsidRPr="000974A7" w:rsidRDefault="00DB2A56" w:rsidP="000974A7">
      <w:pPr>
        <w:rPr>
          <w:b/>
          <w:bCs/>
        </w:rPr>
      </w:pPr>
      <w:r w:rsidRPr="000974A7">
        <w:rPr>
          <w:b/>
          <w:bCs/>
        </w:rPr>
        <w:t>Дополнительная литература</w:t>
      </w:r>
    </w:p>
    <w:p w14:paraId="59D106AD" w14:textId="264563FF" w:rsidR="000974A7" w:rsidRPr="000974A7" w:rsidRDefault="000974A7" w:rsidP="000974A7">
      <w:pPr>
        <w:pStyle w:val="a8"/>
        <w:ind w:left="0"/>
      </w:pPr>
      <w:r w:rsidRPr="000974A7">
        <w:lastRenderedPageBreak/>
        <w:t>1. Шишмарёв, В. Ю. Организация и планирование автоматизированных производств:</w:t>
      </w:r>
      <w:r>
        <w:t xml:space="preserve"> </w:t>
      </w:r>
      <w:r w:rsidRPr="000974A7">
        <w:t>учебник для среднего профессионального образования / В. Ю. Шишмарёв. — 2-е изд. —</w:t>
      </w:r>
      <w:r>
        <w:t xml:space="preserve"> </w:t>
      </w:r>
      <w:r w:rsidRPr="000974A7">
        <w:t>Москва: Издательство Юрайт, 2024. — 318 с. — (Профессиональное образование). —</w:t>
      </w:r>
      <w:r>
        <w:t xml:space="preserve"> </w:t>
      </w:r>
      <w:r w:rsidRPr="000974A7">
        <w:t>ISBN 978-5-534-14143-6. — Текст: электронный // Образовательная платформа Юрайт [сайт].</w:t>
      </w:r>
      <w:r>
        <w:t xml:space="preserve"> </w:t>
      </w:r>
      <w:r w:rsidRPr="000974A7">
        <w:t xml:space="preserve">— </w:t>
      </w:r>
      <w:r w:rsidRPr="000974A7">
        <w:rPr>
          <w:lang w:val="en-US"/>
        </w:rPr>
        <w:t>URL</w:t>
      </w:r>
      <w:r w:rsidRPr="000974A7">
        <w:t xml:space="preserve">: </w:t>
      </w:r>
      <w:r w:rsidRPr="000974A7">
        <w:rPr>
          <w:lang w:val="en-US"/>
        </w:rPr>
        <w:t>https</w:t>
      </w:r>
      <w:r w:rsidRPr="000974A7">
        <w:t>://</w:t>
      </w:r>
      <w:proofErr w:type="spellStart"/>
      <w:r w:rsidRPr="000974A7">
        <w:rPr>
          <w:lang w:val="en-US"/>
        </w:rPr>
        <w:t>urait</w:t>
      </w:r>
      <w:proofErr w:type="spellEnd"/>
      <w:r w:rsidRPr="000974A7">
        <w:t>.</w:t>
      </w:r>
      <w:proofErr w:type="spellStart"/>
      <w:r w:rsidRPr="000974A7">
        <w:rPr>
          <w:lang w:val="en-US"/>
        </w:rPr>
        <w:t>ru</w:t>
      </w:r>
      <w:proofErr w:type="spellEnd"/>
      <w:r w:rsidRPr="000974A7">
        <w:t>/</w:t>
      </w:r>
      <w:proofErr w:type="spellStart"/>
      <w:r w:rsidRPr="000974A7">
        <w:rPr>
          <w:lang w:val="en-US"/>
        </w:rPr>
        <w:t>bcode</w:t>
      </w:r>
      <w:proofErr w:type="spellEnd"/>
      <w:r w:rsidRPr="000974A7">
        <w:t>/542321</w:t>
      </w:r>
    </w:p>
    <w:p w14:paraId="09558D9B" w14:textId="44309BF9" w:rsidR="000974A7" w:rsidRPr="000974A7" w:rsidRDefault="000974A7" w:rsidP="000974A7">
      <w:pPr>
        <w:pStyle w:val="a8"/>
        <w:ind w:left="0"/>
      </w:pPr>
      <w:r w:rsidRPr="000974A7">
        <w:t xml:space="preserve">2. </w:t>
      </w:r>
      <w:proofErr w:type="spellStart"/>
      <w:r w:rsidRPr="000974A7">
        <w:t>Тертышник</w:t>
      </w:r>
      <w:proofErr w:type="spellEnd"/>
      <w:r w:rsidRPr="000974A7">
        <w:t>, М. И. Экономика организации: учебник и практикум для среднего</w:t>
      </w:r>
      <w:r>
        <w:t xml:space="preserve"> </w:t>
      </w:r>
      <w:r w:rsidRPr="000974A7">
        <w:t xml:space="preserve">профессионального образования / М. И. </w:t>
      </w:r>
      <w:proofErr w:type="spellStart"/>
      <w:r w:rsidRPr="000974A7">
        <w:t>Тертышник</w:t>
      </w:r>
      <w:proofErr w:type="spellEnd"/>
      <w:r w:rsidRPr="000974A7">
        <w:t>. — Москва: Издательство Юрайт, 2022. —</w:t>
      </w:r>
      <w:r>
        <w:t xml:space="preserve"> </w:t>
      </w:r>
      <w:r w:rsidRPr="000974A7">
        <w:t>631 с. — (Профессиональное образование). — ISBN 978-5-534-13042-3. — Текст: электронный// Образовательная платформа Юрайт [сайт]. — URL: https://urait.ru/bcode/494861</w:t>
      </w:r>
    </w:p>
    <w:p w14:paraId="20D89D81" w14:textId="57A472D9" w:rsidR="006C0BA1" w:rsidRPr="000974A7" w:rsidRDefault="000974A7" w:rsidP="000974A7">
      <w:pPr>
        <w:pStyle w:val="a8"/>
        <w:ind w:left="0"/>
      </w:pPr>
      <w:r w:rsidRPr="000974A7">
        <w:t>3. Домнин, В. Н. Брендинг: учебник и практикум для среднего профессионального</w:t>
      </w:r>
      <w:r>
        <w:t xml:space="preserve"> </w:t>
      </w:r>
      <w:r w:rsidRPr="000974A7">
        <w:t xml:space="preserve">образования / В. Н. Домнин. — 2-е изд., </w:t>
      </w:r>
      <w:proofErr w:type="spellStart"/>
      <w:r w:rsidRPr="000974A7">
        <w:t>испр</w:t>
      </w:r>
      <w:proofErr w:type="spellEnd"/>
      <w:proofErr w:type="gramStart"/>
      <w:r w:rsidRPr="000974A7">
        <w:t>.</w:t>
      </w:r>
      <w:proofErr w:type="gramEnd"/>
      <w:r w:rsidRPr="000974A7">
        <w:t xml:space="preserve"> и доп. — Москва: Издательство Юрайт, 2022. —</w:t>
      </w:r>
      <w:r>
        <w:t xml:space="preserve"> </w:t>
      </w:r>
      <w:r w:rsidRPr="000974A7">
        <w:t>493 с. — (Профессиональное образование). — ISBN 978-5-534-13727-9. — Текст: электронный// Образовательная платформа Юрайт [сайт]. — URL: https://urait.ru/bcode/497491</w:t>
      </w:r>
      <w:r w:rsidRPr="000974A7">
        <w:cr/>
      </w:r>
    </w:p>
    <w:p w14:paraId="7B8CDDEE" w14:textId="297AEDF0" w:rsidR="00DB2A56" w:rsidRDefault="00DB2A56" w:rsidP="00DB2A56">
      <w:pPr>
        <w:pStyle w:val="2"/>
      </w:pPr>
      <w:r w:rsidRPr="00DB2A56">
        <w:t>Методическое обеспечение образовательного процесса для обучения инвалидов и лиц с ограниченными возможностями здоровья</w:t>
      </w:r>
    </w:p>
    <w:p w14:paraId="1556F3D0" w14:textId="2EBD0C6F"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8C6CBA">
        <w:rPr>
          <w:b/>
          <w:bCs/>
        </w:rPr>
        <w:t xml:space="preserve">СГ.06 Основы бережливого производства </w:t>
      </w:r>
      <w:r>
        <w:t xml:space="preserve">определяются программой дисциплины, адаптированной при необходимости для обучения указанных обучающихся. </w:t>
      </w:r>
    </w:p>
    <w:p w14:paraId="43D426CA" w14:textId="77777777" w:rsidR="00DB2A56" w:rsidRDefault="00DB2A56" w:rsidP="00DB2A56">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21B700BE" w:rsidR="00DB2A56" w:rsidRDefault="00DB2A56" w:rsidP="00DB2A56">
      <w:r>
        <w:lastRenderedPageBreak/>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347460C5" w14:textId="77777777" w:rsidR="00DB2A56" w:rsidRPr="00DB2A56" w:rsidRDefault="00DB2A56" w:rsidP="00DB2A56">
      <w:pPr>
        <w:rPr>
          <w:i/>
          <w:iCs/>
        </w:rPr>
      </w:pPr>
      <w:r w:rsidRPr="00DB2A56">
        <w:rPr>
          <w:b/>
          <w:bCs/>
          <w:i/>
          <w:iCs/>
        </w:rPr>
        <w:t>Примечание:</w:t>
      </w:r>
      <w:r w:rsidRPr="00DB2A56">
        <w:rPr>
          <w:i/>
          <w:iCs/>
        </w:rPr>
        <w:t xml:space="preserve"> Преподаватели, учебные курсы которых требуют от студентов выполнения определенных специфических действий и представляющих собой проблему или действие, невыполнимое для студентов, испытывающих трудности с передвижением или речью, обязаны в РПД учесть эти особенности и предлагать студентам-инвалидам и студентам с ОВЗ альтернативные методы закрепления изучаемого материала.</w:t>
      </w:r>
    </w:p>
    <w:p w14:paraId="6C06CA7B" w14:textId="0DCED464" w:rsidR="00DB2A56" w:rsidRDefault="00DB2A56" w:rsidP="00DB2A56">
      <w:r>
        <w:t>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4" w:name="_Toc193985527"/>
      <w:bookmarkStart w:id="15" w:name="_Toc193985670"/>
      <w:bookmarkStart w:id="16" w:name="_Toc193985817"/>
      <w:r>
        <w:lastRenderedPageBreak/>
        <w:t>КОНТРОЛЬ И ОЦЕНКА РЕЗУЛЬТАТОВ ОСВОЕНИЯ УЧЕБНОЙ ДИСЦИПЛИНЫ</w:t>
      </w:r>
      <w:bookmarkEnd w:id="14"/>
      <w:bookmarkEnd w:id="15"/>
      <w:bookmarkEnd w:id="16"/>
    </w:p>
    <w:p w14:paraId="422DBAE7" w14:textId="4B8A66D0" w:rsidR="00DB2A56" w:rsidRDefault="00DB2A56" w:rsidP="00E67141">
      <w:r>
        <w:t>Предметом оценки компетенций служат практические знания и умения, предусмотренные рабочей программой дисциплины, направленные на формирование общих и</w:t>
      </w:r>
      <w:r w:rsidRPr="00DB2A56">
        <w:t>/</w:t>
      </w:r>
      <w:r>
        <w:t>или профессиональных компетенций.</w:t>
      </w:r>
    </w:p>
    <w:tbl>
      <w:tblPr>
        <w:tblStyle w:val="a7"/>
        <w:tblW w:w="0" w:type="auto"/>
        <w:tblLook w:val="04A0" w:firstRow="1" w:lastRow="0" w:firstColumn="1" w:lastColumn="0" w:noHBand="0" w:noVBand="1"/>
      </w:tblPr>
      <w:tblGrid>
        <w:gridCol w:w="6091"/>
        <w:gridCol w:w="3254"/>
      </w:tblGrid>
      <w:tr w:rsidR="000D675A" w:rsidRPr="00955C52" w14:paraId="7FC01614" w14:textId="77777777" w:rsidTr="000974A7">
        <w:trPr>
          <w:tblHeader/>
        </w:trPr>
        <w:tc>
          <w:tcPr>
            <w:tcW w:w="6091" w:type="dxa"/>
          </w:tcPr>
          <w:p w14:paraId="11CE248C" w14:textId="081DCBB7" w:rsidR="000D675A" w:rsidRPr="00955C52" w:rsidRDefault="000D675A" w:rsidP="000D675A">
            <w:pPr>
              <w:spacing w:line="240" w:lineRule="auto"/>
              <w:ind w:firstLine="0"/>
              <w:jc w:val="center"/>
              <w:rPr>
                <w:sz w:val="22"/>
              </w:rPr>
            </w:pPr>
            <w:r w:rsidRPr="00955C52">
              <w:rPr>
                <w:b/>
                <w:bCs/>
                <w:sz w:val="22"/>
              </w:rPr>
              <w:t>Результаты обучения (освоенные умения, усвоенные знания)</w:t>
            </w:r>
          </w:p>
        </w:tc>
        <w:tc>
          <w:tcPr>
            <w:tcW w:w="3254" w:type="dxa"/>
          </w:tcPr>
          <w:p w14:paraId="2C5CD0B9" w14:textId="7A1CEE2A" w:rsidR="000D675A" w:rsidRPr="00955C52" w:rsidRDefault="000D675A" w:rsidP="000D675A">
            <w:pPr>
              <w:spacing w:line="240" w:lineRule="auto"/>
              <w:ind w:firstLine="0"/>
              <w:jc w:val="center"/>
              <w:rPr>
                <w:sz w:val="22"/>
              </w:rPr>
            </w:pPr>
            <w:r w:rsidRPr="00955C52">
              <w:rPr>
                <w:b/>
                <w:bCs/>
                <w:sz w:val="22"/>
              </w:rPr>
              <w:t>Формы и методы контроля и оценки результатов обучения</w:t>
            </w:r>
          </w:p>
        </w:tc>
      </w:tr>
      <w:tr w:rsidR="000D675A" w:rsidRPr="00955C52" w14:paraId="28A3F7A1" w14:textId="77777777" w:rsidTr="000974A7">
        <w:tc>
          <w:tcPr>
            <w:tcW w:w="6091" w:type="dxa"/>
          </w:tcPr>
          <w:p w14:paraId="071C0B69" w14:textId="24DEF805" w:rsidR="000D675A" w:rsidRPr="00955C52" w:rsidRDefault="000D675A" w:rsidP="000D675A">
            <w:pPr>
              <w:spacing w:line="240" w:lineRule="auto"/>
              <w:ind w:firstLine="0"/>
              <w:jc w:val="center"/>
              <w:rPr>
                <w:b/>
                <w:bCs/>
                <w:sz w:val="22"/>
              </w:rPr>
            </w:pPr>
            <w:r w:rsidRPr="00955C52">
              <w:rPr>
                <w:b/>
                <w:bCs/>
                <w:sz w:val="22"/>
              </w:rPr>
              <w:t>Уме</w:t>
            </w:r>
            <w:r w:rsidR="006D6E8E">
              <w:rPr>
                <w:b/>
                <w:bCs/>
                <w:sz w:val="22"/>
              </w:rPr>
              <w:t>ния</w:t>
            </w:r>
            <w:r w:rsidRPr="00955C52">
              <w:rPr>
                <w:b/>
                <w:bCs/>
                <w:sz w:val="22"/>
              </w:rPr>
              <w:t>:</w:t>
            </w:r>
          </w:p>
        </w:tc>
        <w:tc>
          <w:tcPr>
            <w:tcW w:w="3254" w:type="dxa"/>
          </w:tcPr>
          <w:p w14:paraId="59EE5E49" w14:textId="77777777" w:rsidR="000D675A" w:rsidRPr="00955C52" w:rsidRDefault="000D675A" w:rsidP="000D675A">
            <w:pPr>
              <w:spacing w:line="240" w:lineRule="auto"/>
              <w:ind w:firstLine="0"/>
              <w:rPr>
                <w:sz w:val="22"/>
              </w:rPr>
            </w:pPr>
          </w:p>
        </w:tc>
      </w:tr>
      <w:tr w:rsidR="000D675A" w:rsidRPr="00955C52" w14:paraId="69328D4D" w14:textId="77777777" w:rsidTr="000974A7">
        <w:tc>
          <w:tcPr>
            <w:tcW w:w="6091" w:type="dxa"/>
          </w:tcPr>
          <w:p w14:paraId="19FEFD3C" w14:textId="77777777" w:rsidR="000974A7" w:rsidRPr="004A008E" w:rsidRDefault="000974A7" w:rsidP="000974A7">
            <w:pPr>
              <w:spacing w:line="240" w:lineRule="auto"/>
              <w:ind w:firstLine="0"/>
              <w:rPr>
                <w:sz w:val="22"/>
              </w:rPr>
            </w:pPr>
            <w:r w:rsidRPr="004A008E">
              <w:rPr>
                <w:sz w:val="22"/>
              </w:rPr>
              <w:t>- осуществлять профессиональную деятельность с соблюдением принципов бережливого производства;</w:t>
            </w:r>
          </w:p>
          <w:p w14:paraId="66459C4B" w14:textId="77777777" w:rsidR="000974A7" w:rsidRPr="004A008E" w:rsidRDefault="000974A7" w:rsidP="000974A7">
            <w:pPr>
              <w:spacing w:line="240" w:lineRule="auto"/>
              <w:ind w:firstLine="0"/>
              <w:rPr>
                <w:sz w:val="22"/>
              </w:rPr>
            </w:pPr>
            <w:r w:rsidRPr="004A008E">
              <w:rPr>
                <w:sz w:val="22"/>
              </w:rPr>
              <w:t>- моделировать производственный процесс и строить карту потока создания ценности;</w:t>
            </w:r>
          </w:p>
          <w:p w14:paraId="1789DD9D" w14:textId="77777777" w:rsidR="000974A7" w:rsidRPr="004A008E" w:rsidRDefault="000974A7" w:rsidP="000974A7">
            <w:pPr>
              <w:spacing w:line="240" w:lineRule="auto"/>
              <w:ind w:firstLine="0"/>
              <w:rPr>
                <w:sz w:val="22"/>
              </w:rPr>
            </w:pPr>
            <w:r w:rsidRPr="004A008E">
              <w:rPr>
                <w:sz w:val="22"/>
              </w:rPr>
              <w:t>- применять методы диагностики потерь и устранять потери в процессах;</w:t>
            </w:r>
          </w:p>
          <w:p w14:paraId="1F0786E3" w14:textId="77777777" w:rsidR="000974A7" w:rsidRPr="004A008E" w:rsidRDefault="000974A7" w:rsidP="000974A7">
            <w:pPr>
              <w:spacing w:line="240" w:lineRule="auto"/>
              <w:ind w:firstLine="0"/>
              <w:rPr>
                <w:sz w:val="22"/>
              </w:rPr>
            </w:pPr>
            <w:r w:rsidRPr="004A008E">
              <w:rPr>
                <w:sz w:val="22"/>
              </w:rPr>
              <w:t>- применять ключевые инструменты анализа и решения проблем, оценивать затраты на несоответствие;</w:t>
            </w:r>
          </w:p>
          <w:p w14:paraId="7ECE6470" w14:textId="77777777" w:rsidR="000974A7" w:rsidRPr="004A008E" w:rsidRDefault="000974A7" w:rsidP="000974A7">
            <w:pPr>
              <w:spacing w:line="240" w:lineRule="auto"/>
              <w:ind w:firstLine="0"/>
              <w:rPr>
                <w:sz w:val="22"/>
              </w:rPr>
            </w:pPr>
            <w:r w:rsidRPr="004A008E">
              <w:rPr>
                <w:sz w:val="22"/>
              </w:rPr>
              <w:t xml:space="preserve">- организовывать работу коллектива и команды в рамках реализации проектов по улучшениям; </w:t>
            </w:r>
          </w:p>
          <w:p w14:paraId="4EF022CF" w14:textId="77777777" w:rsidR="000974A7" w:rsidRPr="004A008E" w:rsidRDefault="000974A7" w:rsidP="000974A7">
            <w:pPr>
              <w:spacing w:line="240" w:lineRule="auto"/>
              <w:ind w:firstLine="0"/>
              <w:rPr>
                <w:spacing w:val="-6"/>
                <w:sz w:val="22"/>
              </w:rPr>
            </w:pPr>
            <w:r w:rsidRPr="004A008E">
              <w:rPr>
                <w:spacing w:val="-6"/>
                <w:sz w:val="22"/>
              </w:rPr>
              <w:t>-  применять инструменты бережливого производства в соответствии со спецификой бизнес-процессов организации/производства</w:t>
            </w:r>
          </w:p>
          <w:p w14:paraId="6D743E6E" w14:textId="77777777" w:rsidR="000974A7" w:rsidRPr="004A008E" w:rsidRDefault="000974A7" w:rsidP="000974A7">
            <w:pPr>
              <w:spacing w:line="240" w:lineRule="auto"/>
              <w:ind w:firstLine="0"/>
              <w:rPr>
                <w:sz w:val="22"/>
              </w:rPr>
            </w:pPr>
            <w:r w:rsidRPr="004A008E">
              <w:rPr>
                <w:sz w:val="22"/>
              </w:rPr>
              <w:t>- применять правовые нормы для решения практических ситуаций;</w:t>
            </w:r>
          </w:p>
          <w:p w14:paraId="1F8BFCFF" w14:textId="77777777" w:rsidR="000974A7" w:rsidRPr="004A008E" w:rsidRDefault="000974A7" w:rsidP="000974A7">
            <w:pPr>
              <w:spacing w:line="240" w:lineRule="auto"/>
              <w:ind w:firstLine="0"/>
              <w:rPr>
                <w:sz w:val="22"/>
              </w:rPr>
            </w:pPr>
            <w:r w:rsidRPr="004A008E">
              <w:rPr>
                <w:sz w:val="22"/>
              </w:rPr>
              <w:t>- основные юридические категории и понятия экологического права, бережливого производства;</w:t>
            </w:r>
          </w:p>
          <w:p w14:paraId="58758000" w14:textId="77777777" w:rsidR="000974A7" w:rsidRPr="004A008E" w:rsidRDefault="000974A7" w:rsidP="000974A7">
            <w:pPr>
              <w:spacing w:line="240" w:lineRule="auto"/>
              <w:ind w:firstLine="0"/>
              <w:rPr>
                <w:sz w:val="22"/>
              </w:rPr>
            </w:pPr>
            <w:r w:rsidRPr="004A008E">
              <w:rPr>
                <w:sz w:val="22"/>
              </w:rPr>
              <w:t>- историю, принципы и концепцию бережливого производства;</w:t>
            </w:r>
          </w:p>
          <w:p w14:paraId="2EBC7723" w14:textId="77777777" w:rsidR="000974A7" w:rsidRPr="004A008E" w:rsidRDefault="000974A7" w:rsidP="000974A7">
            <w:pPr>
              <w:spacing w:line="240" w:lineRule="auto"/>
              <w:ind w:firstLine="0"/>
              <w:rPr>
                <w:sz w:val="22"/>
              </w:rPr>
            </w:pPr>
            <w:r w:rsidRPr="004A008E">
              <w:rPr>
                <w:sz w:val="22"/>
              </w:rPr>
              <w:t>- методы диагностики потерь, анализа и решения проблем производства;</w:t>
            </w:r>
          </w:p>
          <w:p w14:paraId="0F334C37" w14:textId="77777777" w:rsidR="000974A7" w:rsidRPr="004A008E" w:rsidRDefault="000974A7" w:rsidP="000974A7">
            <w:pPr>
              <w:spacing w:line="240" w:lineRule="auto"/>
              <w:ind w:firstLine="0"/>
              <w:rPr>
                <w:sz w:val="22"/>
              </w:rPr>
            </w:pPr>
            <w:r w:rsidRPr="004A008E">
              <w:rPr>
                <w:sz w:val="22"/>
              </w:rPr>
              <w:t>- инструменты бережливого производства;</w:t>
            </w:r>
          </w:p>
          <w:p w14:paraId="3DFF8CEF" w14:textId="77777777" w:rsidR="000974A7" w:rsidRPr="004A008E" w:rsidRDefault="000974A7" w:rsidP="000974A7">
            <w:pPr>
              <w:spacing w:line="240" w:lineRule="auto"/>
              <w:ind w:firstLine="0"/>
              <w:rPr>
                <w:sz w:val="22"/>
              </w:rPr>
            </w:pPr>
            <w:r w:rsidRPr="004A008E">
              <w:rPr>
                <w:sz w:val="22"/>
              </w:rPr>
              <w:t>- применять ключевые инструменты анализа и решения проблем, оценивать затраты на несоответствие;</w:t>
            </w:r>
          </w:p>
          <w:p w14:paraId="0FCE7416" w14:textId="77777777" w:rsidR="000974A7" w:rsidRPr="004A008E" w:rsidRDefault="000974A7" w:rsidP="000974A7">
            <w:pPr>
              <w:spacing w:line="240" w:lineRule="auto"/>
              <w:ind w:firstLine="0"/>
              <w:rPr>
                <w:sz w:val="22"/>
              </w:rPr>
            </w:pPr>
            <w:r w:rsidRPr="004A008E">
              <w:rPr>
                <w:sz w:val="22"/>
              </w:rPr>
              <w:t>- виды потерь и методы их устранения;</w:t>
            </w:r>
          </w:p>
          <w:p w14:paraId="7E481980" w14:textId="77777777" w:rsidR="000974A7" w:rsidRPr="004A008E" w:rsidRDefault="000974A7" w:rsidP="000974A7">
            <w:pPr>
              <w:spacing w:line="240" w:lineRule="auto"/>
              <w:ind w:firstLine="0"/>
              <w:rPr>
                <w:sz w:val="22"/>
              </w:rPr>
            </w:pPr>
            <w:r w:rsidRPr="004A008E">
              <w:rPr>
                <w:sz w:val="22"/>
              </w:rPr>
              <w:t>- применять правовые нормы для осуществления контроля соблюдения законодательства Российской Федерации субъектами права;</w:t>
            </w:r>
          </w:p>
          <w:p w14:paraId="2F073578" w14:textId="77777777" w:rsidR="000974A7" w:rsidRPr="004A008E" w:rsidRDefault="000974A7" w:rsidP="000974A7">
            <w:pPr>
              <w:spacing w:line="240" w:lineRule="auto"/>
              <w:ind w:firstLine="0"/>
              <w:rPr>
                <w:sz w:val="22"/>
              </w:rPr>
            </w:pPr>
            <w:r w:rsidRPr="004A008E">
              <w:rPr>
                <w:sz w:val="22"/>
              </w:rPr>
              <w:t>- осуществлять профессиональную деятельность с соблюдением принципов бережливого производства;</w:t>
            </w:r>
          </w:p>
          <w:p w14:paraId="429AFAB6" w14:textId="77777777" w:rsidR="000974A7" w:rsidRPr="004A008E" w:rsidRDefault="000974A7" w:rsidP="000974A7">
            <w:pPr>
              <w:spacing w:line="240" w:lineRule="auto"/>
              <w:ind w:firstLine="0"/>
              <w:rPr>
                <w:sz w:val="22"/>
              </w:rPr>
            </w:pPr>
            <w:r w:rsidRPr="004A008E">
              <w:rPr>
                <w:sz w:val="22"/>
              </w:rPr>
              <w:t>- технологии внедрения улучшений;</w:t>
            </w:r>
          </w:p>
          <w:p w14:paraId="7A71C5F2" w14:textId="2735117C" w:rsidR="000D675A" w:rsidRPr="00955C52" w:rsidRDefault="000974A7" w:rsidP="000974A7">
            <w:pPr>
              <w:spacing w:line="240" w:lineRule="auto"/>
              <w:ind w:firstLine="306"/>
              <w:rPr>
                <w:sz w:val="22"/>
              </w:rPr>
            </w:pPr>
            <w:r w:rsidRPr="004A008E">
              <w:rPr>
                <w:sz w:val="22"/>
              </w:rPr>
              <w:t>- технологии вовлечения персонала в процесс непрерывных улучшений; систему подачи предложений</w:t>
            </w:r>
            <w:r w:rsidRPr="00955C52">
              <w:rPr>
                <w:sz w:val="22"/>
              </w:rPr>
              <w:t xml:space="preserve"> </w:t>
            </w:r>
          </w:p>
        </w:tc>
        <w:tc>
          <w:tcPr>
            <w:tcW w:w="3254" w:type="dxa"/>
            <w:vMerge w:val="restart"/>
          </w:tcPr>
          <w:p w14:paraId="753A2BF1" w14:textId="6714A98C" w:rsidR="000974A7" w:rsidRPr="000974A7" w:rsidRDefault="000974A7" w:rsidP="000974A7">
            <w:pPr>
              <w:spacing w:line="240" w:lineRule="auto"/>
              <w:ind w:firstLine="0"/>
              <w:rPr>
                <w:sz w:val="22"/>
              </w:rPr>
            </w:pPr>
            <w:r w:rsidRPr="000974A7">
              <w:rPr>
                <w:sz w:val="22"/>
              </w:rPr>
              <w:t>Тестирование</w:t>
            </w:r>
          </w:p>
          <w:p w14:paraId="5505491A" w14:textId="11939DAD" w:rsidR="000974A7" w:rsidRPr="000974A7" w:rsidRDefault="000974A7" w:rsidP="000974A7">
            <w:pPr>
              <w:spacing w:line="240" w:lineRule="auto"/>
              <w:ind w:firstLine="0"/>
              <w:rPr>
                <w:sz w:val="22"/>
              </w:rPr>
            </w:pPr>
            <w:r w:rsidRPr="000974A7">
              <w:rPr>
                <w:sz w:val="22"/>
              </w:rPr>
              <w:t>Устный</w:t>
            </w:r>
            <w:r>
              <w:rPr>
                <w:sz w:val="22"/>
              </w:rPr>
              <w:t xml:space="preserve"> </w:t>
            </w:r>
            <w:r w:rsidRPr="000974A7">
              <w:rPr>
                <w:sz w:val="22"/>
              </w:rPr>
              <w:t>опрос</w:t>
            </w:r>
          </w:p>
          <w:p w14:paraId="46D24D80" w14:textId="5596B466" w:rsidR="000974A7" w:rsidRPr="000974A7" w:rsidRDefault="000974A7" w:rsidP="000974A7">
            <w:pPr>
              <w:spacing w:line="240" w:lineRule="auto"/>
              <w:ind w:firstLine="0"/>
              <w:rPr>
                <w:sz w:val="22"/>
              </w:rPr>
            </w:pPr>
            <w:r w:rsidRPr="000974A7">
              <w:rPr>
                <w:sz w:val="22"/>
              </w:rPr>
              <w:t>Кейс-метод</w:t>
            </w:r>
          </w:p>
          <w:p w14:paraId="405EE7AF" w14:textId="36F44F65" w:rsidR="000974A7" w:rsidRPr="000974A7" w:rsidRDefault="000974A7" w:rsidP="000974A7">
            <w:pPr>
              <w:spacing w:line="240" w:lineRule="auto"/>
              <w:ind w:firstLine="0"/>
              <w:rPr>
                <w:sz w:val="22"/>
              </w:rPr>
            </w:pPr>
            <w:r w:rsidRPr="000974A7">
              <w:rPr>
                <w:sz w:val="22"/>
              </w:rPr>
              <w:t>Оценка</w:t>
            </w:r>
            <w:r>
              <w:rPr>
                <w:sz w:val="22"/>
              </w:rPr>
              <w:t xml:space="preserve"> </w:t>
            </w:r>
            <w:r w:rsidRPr="000974A7">
              <w:rPr>
                <w:sz w:val="22"/>
              </w:rPr>
              <w:t>решений</w:t>
            </w:r>
            <w:r>
              <w:rPr>
                <w:sz w:val="22"/>
              </w:rPr>
              <w:t xml:space="preserve"> </w:t>
            </w:r>
            <w:r w:rsidRPr="000974A7">
              <w:rPr>
                <w:sz w:val="22"/>
              </w:rPr>
              <w:t>ситуационных</w:t>
            </w:r>
            <w:r>
              <w:rPr>
                <w:sz w:val="22"/>
              </w:rPr>
              <w:t xml:space="preserve"> </w:t>
            </w:r>
            <w:r w:rsidRPr="000974A7">
              <w:rPr>
                <w:sz w:val="22"/>
              </w:rPr>
              <w:t>задач</w:t>
            </w:r>
          </w:p>
          <w:p w14:paraId="197DE7AA" w14:textId="01AD930E" w:rsidR="000974A7" w:rsidRPr="000974A7" w:rsidRDefault="000974A7" w:rsidP="000974A7">
            <w:pPr>
              <w:spacing w:line="240" w:lineRule="auto"/>
              <w:ind w:firstLine="0"/>
              <w:rPr>
                <w:sz w:val="22"/>
              </w:rPr>
            </w:pPr>
            <w:r w:rsidRPr="000974A7">
              <w:rPr>
                <w:sz w:val="22"/>
              </w:rPr>
              <w:t>Практические</w:t>
            </w:r>
            <w:r>
              <w:rPr>
                <w:sz w:val="22"/>
              </w:rPr>
              <w:t xml:space="preserve"> </w:t>
            </w:r>
            <w:r w:rsidRPr="000974A7">
              <w:rPr>
                <w:sz w:val="22"/>
              </w:rPr>
              <w:t>занятия</w:t>
            </w:r>
          </w:p>
          <w:p w14:paraId="79C3D796" w14:textId="1BED8254" w:rsidR="000D675A" w:rsidRPr="00955C52" w:rsidRDefault="000974A7" w:rsidP="000974A7">
            <w:pPr>
              <w:spacing w:line="240" w:lineRule="auto"/>
              <w:ind w:firstLine="0"/>
              <w:rPr>
                <w:sz w:val="22"/>
              </w:rPr>
            </w:pPr>
            <w:r w:rsidRPr="000974A7">
              <w:rPr>
                <w:sz w:val="22"/>
              </w:rPr>
              <w:t>Деловые</w:t>
            </w:r>
            <w:r>
              <w:rPr>
                <w:sz w:val="22"/>
              </w:rPr>
              <w:t xml:space="preserve"> </w:t>
            </w:r>
            <w:r w:rsidRPr="000974A7">
              <w:rPr>
                <w:sz w:val="22"/>
              </w:rPr>
              <w:t>игры</w:t>
            </w:r>
          </w:p>
        </w:tc>
      </w:tr>
      <w:tr w:rsidR="000D675A" w:rsidRPr="00955C52" w14:paraId="57FA50B7" w14:textId="77777777" w:rsidTr="000974A7">
        <w:tc>
          <w:tcPr>
            <w:tcW w:w="6091" w:type="dxa"/>
          </w:tcPr>
          <w:p w14:paraId="5B8E3A68" w14:textId="3A998B4F" w:rsidR="000D675A" w:rsidRPr="00955C52" w:rsidRDefault="000D675A" w:rsidP="000D675A">
            <w:pPr>
              <w:spacing w:line="240" w:lineRule="auto"/>
              <w:ind w:firstLine="0"/>
              <w:jc w:val="center"/>
              <w:rPr>
                <w:b/>
                <w:bCs/>
                <w:sz w:val="22"/>
              </w:rPr>
            </w:pPr>
            <w:r w:rsidRPr="00955C52">
              <w:rPr>
                <w:b/>
                <w:bCs/>
                <w:sz w:val="22"/>
              </w:rPr>
              <w:t>Зна</w:t>
            </w:r>
            <w:r w:rsidR="006D6E8E">
              <w:rPr>
                <w:b/>
                <w:bCs/>
                <w:sz w:val="22"/>
              </w:rPr>
              <w:t>ния</w:t>
            </w:r>
            <w:r w:rsidRPr="00955C52">
              <w:rPr>
                <w:b/>
                <w:bCs/>
                <w:sz w:val="22"/>
              </w:rPr>
              <w:t>:</w:t>
            </w:r>
          </w:p>
        </w:tc>
        <w:tc>
          <w:tcPr>
            <w:tcW w:w="3254" w:type="dxa"/>
            <w:vMerge/>
          </w:tcPr>
          <w:p w14:paraId="7A638BE2" w14:textId="77777777" w:rsidR="000D675A" w:rsidRPr="00955C52" w:rsidRDefault="000D675A" w:rsidP="000D675A">
            <w:pPr>
              <w:spacing w:line="240" w:lineRule="auto"/>
              <w:ind w:firstLine="0"/>
              <w:rPr>
                <w:sz w:val="22"/>
              </w:rPr>
            </w:pPr>
          </w:p>
        </w:tc>
      </w:tr>
      <w:tr w:rsidR="000D675A" w:rsidRPr="00955C52" w14:paraId="3C04F979" w14:textId="77777777" w:rsidTr="000974A7">
        <w:tc>
          <w:tcPr>
            <w:tcW w:w="6091" w:type="dxa"/>
          </w:tcPr>
          <w:p w14:paraId="75179297" w14:textId="77777777" w:rsidR="000974A7" w:rsidRPr="004A008E" w:rsidRDefault="000974A7" w:rsidP="000974A7">
            <w:pPr>
              <w:spacing w:line="240" w:lineRule="auto"/>
              <w:ind w:firstLine="0"/>
              <w:rPr>
                <w:sz w:val="22"/>
              </w:rPr>
            </w:pPr>
            <w:r w:rsidRPr="004A008E">
              <w:rPr>
                <w:sz w:val="22"/>
              </w:rPr>
              <w:t>- принципы и концепцию бережливого производства;</w:t>
            </w:r>
          </w:p>
          <w:p w14:paraId="245FA2E5" w14:textId="77777777" w:rsidR="000974A7" w:rsidRPr="004A008E" w:rsidRDefault="000974A7" w:rsidP="000974A7">
            <w:pPr>
              <w:spacing w:line="240" w:lineRule="auto"/>
              <w:ind w:firstLine="0"/>
              <w:rPr>
                <w:sz w:val="22"/>
              </w:rPr>
            </w:pPr>
            <w:r w:rsidRPr="004A008E">
              <w:rPr>
                <w:sz w:val="22"/>
              </w:rPr>
              <w:t>- основы картирования потока создания ценности (создание карт целевого, идеального и текущего состояния потока создания ценности);</w:t>
            </w:r>
          </w:p>
          <w:p w14:paraId="03F8DE5F" w14:textId="77777777" w:rsidR="000974A7" w:rsidRPr="004A008E" w:rsidRDefault="000974A7" w:rsidP="000974A7">
            <w:pPr>
              <w:spacing w:line="240" w:lineRule="auto"/>
              <w:ind w:firstLine="0"/>
              <w:rPr>
                <w:sz w:val="22"/>
              </w:rPr>
            </w:pPr>
            <w:r w:rsidRPr="004A008E">
              <w:rPr>
                <w:sz w:val="22"/>
              </w:rPr>
              <w:t>- методы выявления, анализа и решения проблем производства;</w:t>
            </w:r>
          </w:p>
          <w:p w14:paraId="7D77984F" w14:textId="77777777" w:rsidR="000974A7" w:rsidRPr="004A008E" w:rsidRDefault="000974A7" w:rsidP="000974A7">
            <w:pPr>
              <w:spacing w:line="240" w:lineRule="auto"/>
              <w:ind w:firstLine="0"/>
              <w:rPr>
                <w:sz w:val="22"/>
              </w:rPr>
            </w:pPr>
            <w:r w:rsidRPr="004A008E">
              <w:rPr>
                <w:sz w:val="22"/>
              </w:rPr>
              <w:t>- инструменты бережливого производства;</w:t>
            </w:r>
          </w:p>
          <w:p w14:paraId="701AF892" w14:textId="77777777" w:rsidR="000974A7" w:rsidRPr="004A008E" w:rsidRDefault="000974A7" w:rsidP="000974A7">
            <w:pPr>
              <w:spacing w:line="240" w:lineRule="auto"/>
              <w:ind w:firstLine="0"/>
              <w:rPr>
                <w:sz w:val="22"/>
              </w:rPr>
            </w:pPr>
            <w:r w:rsidRPr="004A008E">
              <w:rPr>
                <w:sz w:val="22"/>
              </w:rPr>
              <w:t>- принципы организации взаимодействия в цепочке процесса;</w:t>
            </w:r>
          </w:p>
          <w:p w14:paraId="55BEEC34" w14:textId="77777777" w:rsidR="000974A7" w:rsidRPr="004A008E" w:rsidRDefault="000974A7" w:rsidP="000974A7">
            <w:pPr>
              <w:spacing w:line="240" w:lineRule="auto"/>
              <w:ind w:firstLine="0"/>
              <w:rPr>
                <w:sz w:val="22"/>
              </w:rPr>
            </w:pPr>
            <w:r w:rsidRPr="004A008E">
              <w:rPr>
                <w:sz w:val="22"/>
              </w:rPr>
              <w:t xml:space="preserve">- виды потерь и методы их устранения; </w:t>
            </w:r>
          </w:p>
          <w:p w14:paraId="187867C7" w14:textId="77777777" w:rsidR="000974A7" w:rsidRPr="004A008E" w:rsidRDefault="000974A7" w:rsidP="000974A7">
            <w:pPr>
              <w:spacing w:line="240" w:lineRule="auto"/>
              <w:ind w:firstLine="0"/>
              <w:rPr>
                <w:sz w:val="22"/>
              </w:rPr>
            </w:pPr>
            <w:r w:rsidRPr="004A008E">
              <w:rPr>
                <w:sz w:val="22"/>
              </w:rPr>
              <w:t>- современные технологии повышения производительности труда;</w:t>
            </w:r>
          </w:p>
          <w:p w14:paraId="5E31EB73" w14:textId="77777777" w:rsidR="000974A7" w:rsidRPr="004A008E" w:rsidRDefault="000974A7" w:rsidP="000974A7">
            <w:pPr>
              <w:spacing w:line="240" w:lineRule="auto"/>
              <w:ind w:firstLine="0"/>
              <w:rPr>
                <w:sz w:val="22"/>
              </w:rPr>
            </w:pPr>
            <w:r w:rsidRPr="004A008E">
              <w:rPr>
                <w:sz w:val="22"/>
              </w:rPr>
              <w:lastRenderedPageBreak/>
              <w:t>- технологии внедрения улучшений производственного процесса;</w:t>
            </w:r>
          </w:p>
          <w:p w14:paraId="3C22706C" w14:textId="77777777" w:rsidR="000974A7" w:rsidRPr="004A008E" w:rsidRDefault="000974A7" w:rsidP="000974A7">
            <w:pPr>
              <w:spacing w:line="240" w:lineRule="auto"/>
              <w:ind w:firstLine="0"/>
              <w:rPr>
                <w:sz w:val="22"/>
              </w:rPr>
            </w:pPr>
            <w:r w:rsidRPr="004A008E">
              <w:rPr>
                <w:sz w:val="22"/>
              </w:rPr>
              <w:t>- систему подачи предложений по улучшению в области повышения эффективности труда</w:t>
            </w:r>
          </w:p>
          <w:p w14:paraId="103FAA51" w14:textId="77777777" w:rsidR="000974A7" w:rsidRPr="004A008E" w:rsidRDefault="000974A7" w:rsidP="000974A7">
            <w:pPr>
              <w:spacing w:line="240" w:lineRule="auto"/>
              <w:ind w:firstLine="0"/>
              <w:rPr>
                <w:sz w:val="22"/>
              </w:rPr>
            </w:pPr>
            <w:r w:rsidRPr="004A008E">
              <w:rPr>
                <w:sz w:val="22"/>
              </w:rPr>
              <w:t>- особенностей инструментов бережливого производства при разных вариантах организации системы;</w:t>
            </w:r>
          </w:p>
          <w:p w14:paraId="7575990C" w14:textId="77777777" w:rsidR="000974A7" w:rsidRPr="004A008E" w:rsidRDefault="000974A7" w:rsidP="000974A7">
            <w:pPr>
              <w:spacing w:line="240" w:lineRule="auto"/>
              <w:ind w:firstLine="0"/>
              <w:rPr>
                <w:sz w:val="22"/>
              </w:rPr>
            </w:pPr>
            <w:r w:rsidRPr="004A008E">
              <w:rPr>
                <w:sz w:val="22"/>
              </w:rPr>
              <w:t xml:space="preserve">- системы организации труда в бережливом производстве; </w:t>
            </w:r>
          </w:p>
          <w:p w14:paraId="3B7D6755" w14:textId="77777777" w:rsidR="000974A7" w:rsidRPr="004A008E" w:rsidRDefault="000974A7" w:rsidP="000974A7">
            <w:pPr>
              <w:spacing w:line="240" w:lineRule="auto"/>
              <w:ind w:firstLine="0"/>
              <w:rPr>
                <w:sz w:val="22"/>
              </w:rPr>
            </w:pPr>
            <w:r w:rsidRPr="004A008E">
              <w:rPr>
                <w:sz w:val="22"/>
              </w:rPr>
              <w:t>- основы картирования потока создания ценностей;</w:t>
            </w:r>
          </w:p>
          <w:p w14:paraId="54F1F906" w14:textId="77777777" w:rsidR="000974A7" w:rsidRPr="004A008E" w:rsidRDefault="000974A7" w:rsidP="000974A7">
            <w:pPr>
              <w:spacing w:line="240" w:lineRule="auto"/>
              <w:ind w:firstLine="0"/>
              <w:rPr>
                <w:sz w:val="22"/>
              </w:rPr>
            </w:pPr>
            <w:r w:rsidRPr="004A008E">
              <w:rPr>
                <w:sz w:val="22"/>
              </w:rPr>
              <w:t>- принципы организации взаимодействия в цепочке процесса;</w:t>
            </w:r>
          </w:p>
          <w:p w14:paraId="61EB5084" w14:textId="77777777" w:rsidR="000974A7" w:rsidRPr="004A008E" w:rsidRDefault="000974A7" w:rsidP="000974A7">
            <w:pPr>
              <w:spacing w:line="240" w:lineRule="auto"/>
              <w:ind w:firstLine="0"/>
              <w:rPr>
                <w:sz w:val="22"/>
              </w:rPr>
            </w:pPr>
            <w:r w:rsidRPr="004A008E">
              <w:rPr>
                <w:sz w:val="22"/>
              </w:rPr>
              <w:t>- современные технологии повышения эффективности;</w:t>
            </w:r>
          </w:p>
          <w:p w14:paraId="1B7CC307" w14:textId="77777777" w:rsidR="000974A7" w:rsidRPr="004A008E" w:rsidRDefault="000974A7" w:rsidP="000974A7">
            <w:pPr>
              <w:spacing w:line="240" w:lineRule="auto"/>
              <w:ind w:firstLine="0"/>
              <w:rPr>
                <w:sz w:val="22"/>
              </w:rPr>
            </w:pPr>
            <w:r w:rsidRPr="004A008E">
              <w:rPr>
                <w:sz w:val="22"/>
              </w:rPr>
              <w:t>- правовой механизм охраны окружающей среды и рационального природопользования;</w:t>
            </w:r>
          </w:p>
          <w:p w14:paraId="1C52ACAD" w14:textId="77777777" w:rsidR="000974A7" w:rsidRPr="004A008E" w:rsidRDefault="000974A7" w:rsidP="000974A7">
            <w:pPr>
              <w:spacing w:line="240" w:lineRule="auto"/>
              <w:ind w:firstLine="0"/>
              <w:rPr>
                <w:sz w:val="22"/>
              </w:rPr>
            </w:pPr>
            <w:r w:rsidRPr="004A008E">
              <w:rPr>
                <w:sz w:val="22"/>
              </w:rPr>
              <w:t>- моделировать производственный процесс и строить карту потока создания ценностей;</w:t>
            </w:r>
          </w:p>
          <w:p w14:paraId="205EF852" w14:textId="2AB7271D" w:rsidR="000D675A" w:rsidRPr="00955C52" w:rsidRDefault="000974A7" w:rsidP="000974A7">
            <w:pPr>
              <w:spacing w:line="240" w:lineRule="auto"/>
              <w:ind w:firstLine="306"/>
              <w:rPr>
                <w:sz w:val="22"/>
              </w:rPr>
            </w:pPr>
            <w:r w:rsidRPr="004A008E">
              <w:rPr>
                <w:sz w:val="22"/>
              </w:rPr>
              <w:t>- применение инструментов бережливого производства в соответствии со спецификой бизнес- процессов организации/производства.</w:t>
            </w:r>
          </w:p>
        </w:tc>
        <w:tc>
          <w:tcPr>
            <w:tcW w:w="3254" w:type="dxa"/>
            <w:vMerge/>
          </w:tcPr>
          <w:p w14:paraId="76692D8A" w14:textId="77777777" w:rsidR="000D675A" w:rsidRPr="00955C52" w:rsidRDefault="000D675A" w:rsidP="000D675A">
            <w:pPr>
              <w:spacing w:line="240" w:lineRule="auto"/>
              <w:ind w:firstLine="0"/>
              <w:rPr>
                <w:sz w:val="22"/>
              </w:rPr>
            </w:pPr>
          </w:p>
        </w:tc>
      </w:tr>
    </w:tbl>
    <w:p w14:paraId="41C22F98" w14:textId="77777777" w:rsidR="000974A7" w:rsidRDefault="000974A7" w:rsidP="00903778"/>
    <w:p w14:paraId="5C833D6D" w14:textId="6C2E2805" w:rsidR="00903778" w:rsidRDefault="00903778" w:rsidP="00903778">
      <w:r>
        <w:t xml:space="preserve">Оценочные материалы для проведения текущего контроля по дисциплине – </w:t>
      </w:r>
      <w:r w:rsidRPr="00EF451D">
        <w:rPr>
          <w:i/>
          <w:iCs/>
        </w:rPr>
        <w:t>Приложение 1</w:t>
      </w:r>
    </w:p>
    <w:p w14:paraId="31D86B9F" w14:textId="77777777" w:rsidR="00903778" w:rsidRDefault="00903778" w:rsidP="00903778">
      <w:r>
        <w:t xml:space="preserve">Оценочные материалы для проведения промежуточного контроля по дисциплине – </w:t>
      </w:r>
      <w:r w:rsidRPr="00EF451D">
        <w:rPr>
          <w:i/>
          <w:iCs/>
        </w:rPr>
        <w:t>Приложение 2</w:t>
      </w:r>
    </w:p>
    <w:p w14:paraId="56A57140" w14:textId="77777777" w:rsidR="00903778" w:rsidRPr="00DB2A56" w:rsidRDefault="00903778" w:rsidP="00903778">
      <w:r>
        <w:t xml:space="preserve">Фонд оценочных средств для проверки сформированности компетенций с ответами – </w:t>
      </w:r>
      <w:r w:rsidRPr="00EF451D">
        <w:rPr>
          <w:i/>
          <w:iCs/>
        </w:rPr>
        <w:t>Приложение 3</w:t>
      </w:r>
    </w:p>
    <w:p w14:paraId="457066C7" w14:textId="77777777" w:rsidR="00DB2A56" w:rsidRPr="00DB2A56" w:rsidRDefault="00DB2A56" w:rsidP="00955C52">
      <w:pPr>
        <w:ind w:firstLine="0"/>
      </w:pPr>
    </w:p>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DAB63" w14:textId="77777777" w:rsidR="00DF566F" w:rsidRDefault="00DF566F" w:rsidP="004E2B8F">
      <w:pPr>
        <w:spacing w:line="240" w:lineRule="auto"/>
      </w:pPr>
      <w:r>
        <w:separator/>
      </w:r>
    </w:p>
  </w:endnote>
  <w:endnote w:type="continuationSeparator" w:id="0">
    <w:p w14:paraId="79CAFA7E" w14:textId="77777777" w:rsidR="00DF566F" w:rsidRDefault="00DF566F"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c"/>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085C7" w14:textId="77777777" w:rsidR="00DF566F" w:rsidRDefault="00DF566F" w:rsidP="004E2B8F">
      <w:pPr>
        <w:spacing w:line="240" w:lineRule="auto"/>
      </w:pPr>
      <w:r>
        <w:separator/>
      </w:r>
    </w:p>
  </w:footnote>
  <w:footnote w:type="continuationSeparator" w:id="0">
    <w:p w14:paraId="3080B2D7" w14:textId="77777777" w:rsidR="00DF566F" w:rsidRDefault="00DF566F"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2"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5"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6"/>
  </w:num>
  <w:num w:numId="2" w16cid:durableId="402609019">
    <w:abstractNumId w:val="7"/>
  </w:num>
  <w:num w:numId="3" w16cid:durableId="411052582">
    <w:abstractNumId w:val="5"/>
  </w:num>
  <w:num w:numId="4" w16cid:durableId="1652060239">
    <w:abstractNumId w:val="8"/>
  </w:num>
  <w:num w:numId="5" w16cid:durableId="444230880">
    <w:abstractNumId w:val="3"/>
  </w:num>
  <w:num w:numId="6" w16cid:durableId="1286960529">
    <w:abstractNumId w:val="11"/>
  </w:num>
  <w:num w:numId="7" w16cid:durableId="1817529858">
    <w:abstractNumId w:val="9"/>
  </w:num>
  <w:num w:numId="8" w16cid:durableId="1739550674">
    <w:abstractNumId w:val="0"/>
  </w:num>
  <w:num w:numId="9" w16cid:durableId="1580292499">
    <w:abstractNumId w:val="4"/>
  </w:num>
  <w:num w:numId="10" w16cid:durableId="1924296128">
    <w:abstractNumId w:val="1"/>
  </w:num>
  <w:num w:numId="11" w16cid:durableId="519860092">
    <w:abstractNumId w:val="10"/>
  </w:num>
  <w:num w:numId="12" w16cid:durableId="9748766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965DA"/>
    <w:rsid w:val="000974A7"/>
    <w:rsid w:val="000D675A"/>
    <w:rsid w:val="000F15FD"/>
    <w:rsid w:val="001E15BD"/>
    <w:rsid w:val="00296096"/>
    <w:rsid w:val="002B4427"/>
    <w:rsid w:val="002D0293"/>
    <w:rsid w:val="0034718D"/>
    <w:rsid w:val="00353261"/>
    <w:rsid w:val="00377D74"/>
    <w:rsid w:val="003E306D"/>
    <w:rsid w:val="0045274C"/>
    <w:rsid w:val="004A008E"/>
    <w:rsid w:val="004C3594"/>
    <w:rsid w:val="004E2B8F"/>
    <w:rsid w:val="005036C4"/>
    <w:rsid w:val="00516BB3"/>
    <w:rsid w:val="005453A7"/>
    <w:rsid w:val="005B04DA"/>
    <w:rsid w:val="00631865"/>
    <w:rsid w:val="006A2785"/>
    <w:rsid w:val="006C0BA1"/>
    <w:rsid w:val="006D6E8E"/>
    <w:rsid w:val="007B4CC7"/>
    <w:rsid w:val="00804D83"/>
    <w:rsid w:val="00810B80"/>
    <w:rsid w:val="008578F9"/>
    <w:rsid w:val="008C6CBA"/>
    <w:rsid w:val="00903778"/>
    <w:rsid w:val="00955C52"/>
    <w:rsid w:val="00960FF8"/>
    <w:rsid w:val="009B3C3F"/>
    <w:rsid w:val="00A20D91"/>
    <w:rsid w:val="00AD0DC4"/>
    <w:rsid w:val="00B509C9"/>
    <w:rsid w:val="00C44FDB"/>
    <w:rsid w:val="00C94812"/>
    <w:rsid w:val="00CA7FA8"/>
    <w:rsid w:val="00DB2A56"/>
    <w:rsid w:val="00DD3FCC"/>
    <w:rsid w:val="00DF566F"/>
    <w:rsid w:val="00E139B9"/>
    <w:rsid w:val="00E15A49"/>
    <w:rsid w:val="00E35BFC"/>
    <w:rsid w:val="00E67141"/>
    <w:rsid w:val="00EB19FE"/>
    <w:rsid w:val="00EE3D08"/>
    <w:rsid w:val="00F45B31"/>
    <w:rsid w:val="00F46191"/>
    <w:rsid w:val="00FA1DC5"/>
    <w:rsid w:val="00FD696F"/>
    <w:rsid w:val="00FE4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chartTrackingRefBased/>
  <w15:docId w15:val="{B2D71373-A0A4-4946-BBA8-60E02F993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74A7"/>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9">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a">
    <w:name w:val="header"/>
    <w:basedOn w:val="a"/>
    <w:link w:val="ab"/>
    <w:uiPriority w:val="99"/>
    <w:unhideWhenUsed/>
    <w:rsid w:val="004E2B8F"/>
    <w:pPr>
      <w:tabs>
        <w:tab w:val="center" w:pos="4677"/>
        <w:tab w:val="right" w:pos="9355"/>
      </w:tabs>
      <w:spacing w:line="240" w:lineRule="auto"/>
    </w:pPr>
  </w:style>
  <w:style w:type="character" w:customStyle="1" w:styleId="ab">
    <w:name w:val="Верхний колонтитул Знак"/>
    <w:basedOn w:val="a0"/>
    <w:link w:val="aa"/>
    <w:uiPriority w:val="99"/>
    <w:rsid w:val="004E2B8F"/>
    <w:rPr>
      <w:rFonts w:ascii="Times New Roman" w:hAnsi="Times New Roman"/>
      <w:sz w:val="24"/>
    </w:rPr>
  </w:style>
  <w:style w:type="paragraph" w:styleId="ac">
    <w:name w:val="footer"/>
    <w:basedOn w:val="a"/>
    <w:link w:val="ad"/>
    <w:uiPriority w:val="99"/>
    <w:unhideWhenUsed/>
    <w:rsid w:val="004E2B8F"/>
    <w:pPr>
      <w:tabs>
        <w:tab w:val="center" w:pos="4677"/>
        <w:tab w:val="right" w:pos="9355"/>
      </w:tabs>
      <w:spacing w:line="240" w:lineRule="auto"/>
    </w:pPr>
  </w:style>
  <w:style w:type="character" w:customStyle="1" w:styleId="ad">
    <w:name w:val="Нижний колонтитул Знак"/>
    <w:basedOn w:val="a0"/>
    <w:link w:val="ac"/>
    <w:uiPriority w:val="99"/>
    <w:rsid w:val="004E2B8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7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rait.ru/bcode/5173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13</Pages>
  <Words>3112</Words>
  <Characters>17742</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9</cp:revision>
  <dcterms:created xsi:type="dcterms:W3CDTF">2025-08-19T15:02:00Z</dcterms:created>
  <dcterms:modified xsi:type="dcterms:W3CDTF">2025-11-20T13:11:00Z</dcterms:modified>
</cp:coreProperties>
</file>